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0E" w:rsidRDefault="007B670E" w:rsidP="002B5553">
      <w:pPr>
        <w:spacing w:after="0" w:line="240" w:lineRule="auto"/>
        <w:rPr>
          <w:rFonts w:ascii="Arial" w:hAnsi="Arial" w:cs="Arial"/>
        </w:rPr>
      </w:pPr>
    </w:p>
    <w:p w:rsidR="0044163B" w:rsidRPr="00976126" w:rsidRDefault="000254EE" w:rsidP="006D0A51">
      <w:pPr>
        <w:spacing w:after="0" w:line="240" w:lineRule="auto"/>
        <w:ind w:right="-284"/>
        <w:jc w:val="center"/>
        <w:rPr>
          <w:rFonts w:ascii="Arial" w:hAnsi="Arial" w:cs="Arial"/>
          <w:b/>
        </w:rPr>
      </w:pPr>
      <w:r w:rsidRPr="007B670E">
        <w:rPr>
          <w:rFonts w:ascii="Arial" w:hAnsi="Arial" w:cs="Arial"/>
        </w:rPr>
        <w:t>Erasmus – Mobilność Edukacyjna (KA103</w:t>
      </w:r>
      <w:r w:rsidR="00304C8E">
        <w:rPr>
          <w:rFonts w:ascii="Arial" w:hAnsi="Arial" w:cs="Arial"/>
        </w:rPr>
        <w:t>/2019</w:t>
      </w:r>
      <w:r w:rsidRPr="007B670E">
        <w:rPr>
          <w:rFonts w:ascii="Arial" w:hAnsi="Arial" w:cs="Arial"/>
        </w:rPr>
        <w:t xml:space="preserve">) – </w:t>
      </w:r>
      <w:proofErr w:type="spellStart"/>
      <w:r w:rsidRPr="007B670E">
        <w:rPr>
          <w:rFonts w:ascii="Arial" w:hAnsi="Arial" w:cs="Arial"/>
        </w:rPr>
        <w:t>academic</w:t>
      </w:r>
      <w:proofErr w:type="spellEnd"/>
      <w:r w:rsidRPr="007B670E">
        <w:rPr>
          <w:rFonts w:ascii="Arial" w:hAnsi="Arial" w:cs="Arial"/>
        </w:rPr>
        <w:t xml:space="preserve"> </w:t>
      </w:r>
      <w:proofErr w:type="spellStart"/>
      <w:r w:rsidRPr="007B670E">
        <w:rPr>
          <w:rFonts w:ascii="Arial" w:hAnsi="Arial" w:cs="Arial"/>
        </w:rPr>
        <w:t>year</w:t>
      </w:r>
      <w:proofErr w:type="spellEnd"/>
      <w:r w:rsidRPr="007B670E">
        <w:rPr>
          <w:rFonts w:ascii="Arial" w:hAnsi="Arial" w:cs="Arial"/>
        </w:rPr>
        <w:t xml:space="preserve"> </w:t>
      </w:r>
      <w:r w:rsidR="000B389D">
        <w:rPr>
          <w:rFonts w:ascii="Arial" w:hAnsi="Arial" w:cs="Arial"/>
          <w:b/>
        </w:rPr>
        <w:t>2019/20</w:t>
      </w:r>
    </w:p>
    <w:p w:rsidR="0044163B" w:rsidRPr="005C612B" w:rsidRDefault="0044163B" w:rsidP="006D0A51">
      <w:pPr>
        <w:spacing w:after="0" w:line="240" w:lineRule="auto"/>
        <w:ind w:right="-284"/>
        <w:jc w:val="center"/>
        <w:rPr>
          <w:rFonts w:ascii="Arial" w:hAnsi="Arial" w:cs="Arial"/>
          <w:b/>
          <w:lang w:val="en-US"/>
        </w:rPr>
      </w:pPr>
      <w:r w:rsidRPr="005C612B">
        <w:rPr>
          <w:rFonts w:ascii="Arial" w:hAnsi="Arial" w:cs="Arial"/>
          <w:b/>
          <w:lang w:val="en-US"/>
        </w:rPr>
        <w:t xml:space="preserve">Additional round of Applications </w:t>
      </w:r>
      <w:r w:rsidR="000B389D">
        <w:rPr>
          <w:rFonts w:ascii="Arial" w:hAnsi="Arial" w:cs="Arial"/>
          <w:b/>
          <w:lang w:val="en-US"/>
        </w:rPr>
        <w:t>(2</w:t>
      </w:r>
      <w:r w:rsidR="007B670E" w:rsidRPr="005C612B">
        <w:rPr>
          <w:rFonts w:ascii="Arial" w:hAnsi="Arial" w:cs="Arial"/>
          <w:b/>
          <w:vertAlign w:val="superscript"/>
          <w:lang w:val="en-US"/>
        </w:rPr>
        <w:t>nd</w:t>
      </w:r>
      <w:r w:rsidR="007B670E" w:rsidRPr="005C612B">
        <w:rPr>
          <w:rFonts w:ascii="Arial" w:hAnsi="Arial" w:cs="Arial"/>
          <w:b/>
          <w:lang w:val="en-US"/>
        </w:rPr>
        <w:t xml:space="preserve"> round) </w:t>
      </w:r>
      <w:r w:rsidRPr="005C612B">
        <w:rPr>
          <w:rFonts w:ascii="Arial" w:hAnsi="Arial" w:cs="Arial"/>
          <w:b/>
          <w:lang w:val="en-US"/>
        </w:rPr>
        <w:t>for Erasmus+ mobility for studies</w:t>
      </w:r>
    </w:p>
    <w:p w:rsidR="00823BD6" w:rsidRPr="005C612B" w:rsidRDefault="00823BD6" w:rsidP="006D0A51">
      <w:pPr>
        <w:spacing w:after="0" w:line="240" w:lineRule="auto"/>
        <w:ind w:right="-284"/>
        <w:jc w:val="center"/>
        <w:rPr>
          <w:rFonts w:ascii="Arial" w:hAnsi="Arial" w:cs="Arial"/>
          <w:b/>
          <w:lang w:val="en-US"/>
        </w:rPr>
      </w:pPr>
    </w:p>
    <w:p w:rsidR="0044163B" w:rsidRPr="005C612B" w:rsidRDefault="00823BD6" w:rsidP="006D0A51">
      <w:pPr>
        <w:spacing w:after="0" w:line="240" w:lineRule="auto"/>
        <w:ind w:right="-284"/>
        <w:jc w:val="center"/>
        <w:rPr>
          <w:rFonts w:ascii="Arial" w:hAnsi="Arial" w:cs="Arial"/>
          <w:b/>
          <w:lang w:val="en-US"/>
        </w:rPr>
      </w:pPr>
      <w:r w:rsidRPr="005C612B">
        <w:rPr>
          <w:rFonts w:ascii="Arial" w:hAnsi="Arial" w:cs="Arial"/>
          <w:b/>
          <w:lang w:val="en-US"/>
        </w:rPr>
        <w:t>A</w:t>
      </w:r>
      <w:r w:rsidR="0044163B" w:rsidRPr="005C612B">
        <w:rPr>
          <w:rFonts w:ascii="Arial" w:hAnsi="Arial" w:cs="Arial"/>
          <w:b/>
          <w:lang w:val="en-US"/>
        </w:rPr>
        <w:t>pplications for the remaining available places</w:t>
      </w:r>
    </w:p>
    <w:p w:rsidR="00477B3E" w:rsidRPr="005C612B" w:rsidRDefault="00773283" w:rsidP="006D0A51">
      <w:pPr>
        <w:spacing w:after="0" w:line="240" w:lineRule="auto"/>
        <w:ind w:right="-284"/>
        <w:jc w:val="center"/>
        <w:rPr>
          <w:rFonts w:ascii="Arial" w:hAnsi="Arial" w:cs="Arial"/>
          <w:b/>
          <w:color w:val="FF0000"/>
          <w:lang w:val="en-US"/>
        </w:rPr>
      </w:pPr>
      <w:r w:rsidRPr="005C612B">
        <w:rPr>
          <w:rFonts w:ascii="Arial" w:hAnsi="Arial" w:cs="Arial"/>
          <w:b/>
          <w:color w:val="FF0000"/>
          <w:lang w:val="en-US"/>
        </w:rPr>
        <w:t>(</w:t>
      </w:r>
      <w:r w:rsidR="00477B3E" w:rsidRPr="005C612B">
        <w:rPr>
          <w:rFonts w:ascii="Arial" w:hAnsi="Arial" w:cs="Arial"/>
          <w:b/>
          <w:color w:val="FF0000"/>
          <w:lang w:val="en-US"/>
        </w:rPr>
        <w:t>studi</w:t>
      </w:r>
      <w:r w:rsidR="000B389D">
        <w:rPr>
          <w:rFonts w:ascii="Arial" w:hAnsi="Arial" w:cs="Arial"/>
          <w:b/>
          <w:color w:val="FF0000"/>
          <w:lang w:val="en-US"/>
        </w:rPr>
        <w:t>es in the first</w:t>
      </w:r>
      <w:r w:rsidR="00CF79CE" w:rsidRPr="005C612B">
        <w:rPr>
          <w:rFonts w:ascii="Arial" w:hAnsi="Arial" w:cs="Arial"/>
          <w:b/>
          <w:color w:val="FF0000"/>
          <w:lang w:val="en-US"/>
        </w:rPr>
        <w:t xml:space="preserve"> semester, with an Erasmus</w:t>
      </w:r>
      <w:r w:rsidR="00477B3E" w:rsidRPr="005C612B">
        <w:rPr>
          <w:rFonts w:ascii="Arial" w:hAnsi="Arial" w:cs="Arial"/>
          <w:b/>
          <w:color w:val="FF0000"/>
          <w:lang w:val="en-US"/>
        </w:rPr>
        <w:t xml:space="preserve"> grant)</w:t>
      </w:r>
    </w:p>
    <w:p w:rsidR="002B5553" w:rsidRPr="005C612B" w:rsidRDefault="002B5553" w:rsidP="006D0A51">
      <w:pPr>
        <w:spacing w:after="0" w:line="240" w:lineRule="auto"/>
        <w:ind w:right="-284"/>
        <w:jc w:val="center"/>
        <w:rPr>
          <w:rFonts w:ascii="Arial" w:hAnsi="Arial" w:cs="Arial"/>
          <w:b/>
          <w:color w:val="FF0000"/>
          <w:lang w:val="en-US"/>
        </w:rPr>
      </w:pPr>
    </w:p>
    <w:p w:rsidR="00477B3E" w:rsidRPr="00DE63EC" w:rsidRDefault="00477B3E" w:rsidP="006D0A51">
      <w:pPr>
        <w:ind w:right="-284"/>
        <w:rPr>
          <w:rFonts w:ascii="Arial" w:hAnsi="Arial" w:cs="Arial"/>
          <w:b/>
        </w:rPr>
      </w:pPr>
      <w:proofErr w:type="spellStart"/>
      <w:r w:rsidRPr="00DE63EC">
        <w:rPr>
          <w:rFonts w:ascii="Arial" w:hAnsi="Arial" w:cs="Arial"/>
          <w:b/>
        </w:rPr>
        <w:t>Important</w:t>
      </w:r>
      <w:proofErr w:type="spellEnd"/>
      <w:r w:rsidRPr="00DE63EC">
        <w:rPr>
          <w:rFonts w:ascii="Arial" w:hAnsi="Arial" w:cs="Arial"/>
          <w:b/>
        </w:rPr>
        <w:t xml:space="preserve"> </w:t>
      </w:r>
      <w:proofErr w:type="spellStart"/>
      <w:r w:rsidRPr="00DE63EC">
        <w:rPr>
          <w:rFonts w:ascii="Arial" w:hAnsi="Arial" w:cs="Arial"/>
          <w:b/>
        </w:rPr>
        <w:t>information</w:t>
      </w:r>
      <w:proofErr w:type="spellEnd"/>
      <w:r w:rsidRPr="00DE63EC">
        <w:rPr>
          <w:rFonts w:ascii="Arial" w:hAnsi="Arial" w:cs="Arial"/>
          <w:b/>
        </w:rPr>
        <w:t>:</w:t>
      </w:r>
    </w:p>
    <w:p w:rsidR="007B670E" w:rsidRDefault="00477B3E" w:rsidP="006D0A51">
      <w:pPr>
        <w:pStyle w:val="Akapitzlist"/>
        <w:numPr>
          <w:ilvl w:val="0"/>
          <w:numId w:val="1"/>
        </w:numPr>
        <w:ind w:left="426" w:right="-284" w:hanging="426"/>
        <w:rPr>
          <w:rFonts w:ascii="Arial" w:hAnsi="Arial" w:cs="Arial"/>
          <w:lang w:val="en-US"/>
        </w:rPr>
      </w:pPr>
      <w:r w:rsidRPr="005C612B">
        <w:rPr>
          <w:rFonts w:ascii="Arial" w:hAnsi="Arial" w:cs="Arial"/>
          <w:lang w:val="en-US"/>
        </w:rPr>
        <w:t xml:space="preserve">You can apply for a mobility </w:t>
      </w:r>
      <w:r w:rsidR="00304C8E">
        <w:rPr>
          <w:rFonts w:ascii="Arial" w:hAnsi="Arial" w:cs="Arial"/>
          <w:lang w:val="en-US"/>
        </w:rPr>
        <w:t>in the winter</w:t>
      </w:r>
      <w:r w:rsidR="007B670E" w:rsidRPr="005C612B">
        <w:rPr>
          <w:rFonts w:ascii="Arial" w:hAnsi="Arial" w:cs="Arial"/>
          <w:lang w:val="en-US"/>
        </w:rPr>
        <w:t xml:space="preserve"> </w:t>
      </w:r>
      <w:r w:rsidR="00304C8E">
        <w:rPr>
          <w:rFonts w:ascii="Arial" w:hAnsi="Arial" w:cs="Arial"/>
          <w:lang w:val="en-US"/>
        </w:rPr>
        <w:t>(1</w:t>
      </w:r>
      <w:r w:rsidR="00304C8E">
        <w:rPr>
          <w:rFonts w:ascii="Arial" w:hAnsi="Arial" w:cs="Arial"/>
          <w:vertAlign w:val="superscript"/>
          <w:lang w:val="en-US"/>
        </w:rPr>
        <w:t>st</w:t>
      </w:r>
      <w:r w:rsidRPr="005C612B">
        <w:rPr>
          <w:rFonts w:ascii="Arial" w:hAnsi="Arial" w:cs="Arial"/>
          <w:lang w:val="en-US"/>
        </w:rPr>
        <w:t>) semester only</w:t>
      </w:r>
      <w:r w:rsidR="00DE63EC" w:rsidRPr="005C612B">
        <w:rPr>
          <w:rFonts w:ascii="Arial" w:hAnsi="Arial" w:cs="Arial"/>
          <w:lang w:val="en-US"/>
        </w:rPr>
        <w:t>.</w:t>
      </w:r>
    </w:p>
    <w:p w:rsidR="00304C8E" w:rsidRPr="00304C8E" w:rsidRDefault="00304C8E" w:rsidP="00304C8E">
      <w:pPr>
        <w:ind w:right="-284"/>
        <w:rPr>
          <w:rFonts w:ascii="Arial" w:hAnsi="Arial" w:cs="Arial"/>
          <w:lang w:val="en-US"/>
        </w:rPr>
      </w:pPr>
      <w:r w:rsidRPr="00304C8E">
        <w:rPr>
          <w:rFonts w:ascii="Arial" w:hAnsi="Arial" w:cs="Arial"/>
          <w:b/>
          <w:lang w:val="en-US"/>
        </w:rPr>
        <w:t>Please note!</w:t>
      </w:r>
      <w:r>
        <w:rPr>
          <w:rFonts w:ascii="Arial" w:hAnsi="Arial" w:cs="Arial"/>
          <w:lang w:val="en-US"/>
        </w:rPr>
        <w:t xml:space="preserve"> Students who are recruited in this round of nominations </w:t>
      </w:r>
      <w:r w:rsidRPr="00304C8E">
        <w:rPr>
          <w:rFonts w:ascii="Arial" w:hAnsi="Arial" w:cs="Arial"/>
          <w:b/>
          <w:lang w:val="en-US"/>
        </w:rPr>
        <w:t>will not be allowed</w:t>
      </w:r>
      <w:r>
        <w:rPr>
          <w:rFonts w:ascii="Arial" w:hAnsi="Arial" w:cs="Arial"/>
          <w:lang w:val="en-US"/>
        </w:rPr>
        <w:t xml:space="preserve"> to extend their stay or postpone it to the second (spring) semester.</w:t>
      </w:r>
    </w:p>
    <w:p w:rsidR="00477B3E" w:rsidRPr="005C612B" w:rsidRDefault="00CF79CE" w:rsidP="006D0A51">
      <w:pPr>
        <w:pStyle w:val="Akapitzlist"/>
        <w:numPr>
          <w:ilvl w:val="0"/>
          <w:numId w:val="1"/>
        </w:numPr>
        <w:ind w:left="426" w:right="-284" w:hanging="426"/>
        <w:rPr>
          <w:rFonts w:ascii="Arial" w:hAnsi="Arial" w:cs="Arial"/>
          <w:lang w:val="en-US"/>
        </w:rPr>
      </w:pPr>
      <w:r w:rsidRPr="005C612B">
        <w:rPr>
          <w:rFonts w:ascii="Arial" w:hAnsi="Arial" w:cs="Arial"/>
          <w:lang w:val="en-US"/>
        </w:rPr>
        <w:t>The Erasmus grant for the mobility depends on the destination:</w:t>
      </w:r>
    </w:p>
    <w:p w:rsidR="00CF79CE" w:rsidRPr="005C612B" w:rsidRDefault="00CF79CE" w:rsidP="006D0A51">
      <w:pPr>
        <w:pStyle w:val="Akapitzlist"/>
        <w:numPr>
          <w:ilvl w:val="0"/>
          <w:numId w:val="2"/>
        </w:numPr>
        <w:ind w:left="426" w:right="-284" w:firstLine="0"/>
        <w:rPr>
          <w:rFonts w:ascii="Arial" w:hAnsi="Arial" w:cs="Arial"/>
          <w:lang w:val="en-US"/>
        </w:rPr>
      </w:pPr>
      <w:r w:rsidRPr="005C612B">
        <w:rPr>
          <w:rFonts w:ascii="Arial" w:hAnsi="Arial" w:cs="Arial"/>
          <w:b/>
          <w:lang w:val="en-US"/>
        </w:rPr>
        <w:t>500 EUR</w:t>
      </w:r>
      <w:r w:rsidRPr="005C612B">
        <w:rPr>
          <w:rFonts w:ascii="Arial" w:hAnsi="Arial" w:cs="Arial"/>
          <w:lang w:val="en-US"/>
        </w:rPr>
        <w:t xml:space="preserve"> per month - Denmark, Finland, Ireland,</w:t>
      </w:r>
      <w:r w:rsidR="001C5BCC" w:rsidRPr="005C612B">
        <w:rPr>
          <w:rFonts w:ascii="Arial" w:hAnsi="Arial" w:cs="Arial"/>
          <w:lang w:val="en-US"/>
        </w:rPr>
        <w:t xml:space="preserve"> Iceland, Luxembourg,</w:t>
      </w:r>
      <w:r w:rsidRPr="005C612B">
        <w:rPr>
          <w:rFonts w:ascii="Arial" w:hAnsi="Arial" w:cs="Arial"/>
          <w:lang w:val="en-US"/>
        </w:rPr>
        <w:t xml:space="preserve"> Norway, </w:t>
      </w:r>
      <w:r w:rsidR="00F1659B" w:rsidRPr="005C612B">
        <w:rPr>
          <w:rFonts w:ascii="Arial" w:hAnsi="Arial" w:cs="Arial"/>
          <w:lang w:val="en-US"/>
        </w:rPr>
        <w:t xml:space="preserve">  </w:t>
      </w:r>
      <w:r w:rsidR="00304C8E">
        <w:rPr>
          <w:rFonts w:ascii="Arial" w:hAnsi="Arial" w:cs="Arial"/>
          <w:lang w:val="en-US"/>
        </w:rPr>
        <w:t xml:space="preserve">  </w:t>
      </w:r>
      <w:bookmarkStart w:id="0" w:name="_GoBack"/>
      <w:bookmarkEnd w:id="0"/>
      <w:r w:rsidR="000B389D">
        <w:rPr>
          <w:rFonts w:ascii="Arial" w:hAnsi="Arial" w:cs="Arial"/>
          <w:lang w:val="en-US"/>
        </w:rPr>
        <w:t>Sweden</w:t>
      </w:r>
      <w:r w:rsidR="001C5BCC" w:rsidRPr="005C612B">
        <w:rPr>
          <w:rFonts w:ascii="Arial" w:hAnsi="Arial" w:cs="Arial"/>
          <w:lang w:val="en-US"/>
        </w:rPr>
        <w:t>;</w:t>
      </w:r>
    </w:p>
    <w:p w:rsidR="00272496" w:rsidRPr="005C612B" w:rsidRDefault="00CF79CE" w:rsidP="001C5BCC">
      <w:pPr>
        <w:pStyle w:val="Akapitzlist"/>
        <w:numPr>
          <w:ilvl w:val="0"/>
          <w:numId w:val="2"/>
        </w:numPr>
        <w:ind w:left="709" w:right="-284" w:hanging="283"/>
        <w:rPr>
          <w:rFonts w:ascii="Arial" w:hAnsi="Arial" w:cs="Arial"/>
          <w:lang w:val="en-US"/>
        </w:rPr>
      </w:pPr>
      <w:r w:rsidRPr="005C612B">
        <w:rPr>
          <w:rFonts w:ascii="Arial" w:hAnsi="Arial" w:cs="Arial"/>
          <w:b/>
          <w:lang w:val="en-US"/>
        </w:rPr>
        <w:t>450 EUR</w:t>
      </w:r>
      <w:r w:rsidRPr="005C612B">
        <w:rPr>
          <w:rFonts w:ascii="Arial" w:hAnsi="Arial" w:cs="Arial"/>
          <w:lang w:val="en-US"/>
        </w:rPr>
        <w:t xml:space="preserve"> per month </w:t>
      </w:r>
      <w:r w:rsidR="001C5BCC" w:rsidRPr="005C612B">
        <w:rPr>
          <w:rFonts w:ascii="Arial" w:hAnsi="Arial" w:cs="Arial"/>
          <w:lang w:val="en-US"/>
        </w:rPr>
        <w:t>–</w:t>
      </w:r>
      <w:r w:rsidRPr="005C612B">
        <w:rPr>
          <w:rFonts w:ascii="Arial" w:hAnsi="Arial" w:cs="Arial"/>
          <w:lang w:val="en-US"/>
        </w:rPr>
        <w:t xml:space="preserve"> </w:t>
      </w:r>
      <w:r w:rsidR="001C5BCC" w:rsidRPr="005C612B">
        <w:rPr>
          <w:rFonts w:ascii="Arial" w:hAnsi="Arial" w:cs="Arial"/>
          <w:lang w:val="en-US"/>
        </w:rPr>
        <w:t xml:space="preserve">Austria, </w:t>
      </w:r>
      <w:r w:rsidRPr="005C612B">
        <w:rPr>
          <w:rFonts w:ascii="Arial" w:hAnsi="Arial" w:cs="Arial"/>
          <w:lang w:val="en-US"/>
        </w:rPr>
        <w:t>Belgium, Cyprus,</w:t>
      </w:r>
      <w:r w:rsidR="001C5BCC" w:rsidRPr="005C612B">
        <w:rPr>
          <w:rFonts w:ascii="Arial" w:hAnsi="Arial" w:cs="Arial"/>
          <w:lang w:val="en-US"/>
        </w:rPr>
        <w:t xml:space="preserve"> France,</w:t>
      </w:r>
      <w:r w:rsidRPr="005C612B">
        <w:rPr>
          <w:rFonts w:ascii="Arial" w:hAnsi="Arial" w:cs="Arial"/>
          <w:lang w:val="en-US"/>
        </w:rPr>
        <w:t xml:space="preserve"> Greece, Spain, Th</w:t>
      </w:r>
      <w:r w:rsidR="009C7612" w:rsidRPr="005C612B">
        <w:rPr>
          <w:rFonts w:ascii="Arial" w:hAnsi="Arial" w:cs="Arial"/>
          <w:lang w:val="en-US"/>
        </w:rPr>
        <w:t>e Netherlands,</w:t>
      </w:r>
      <w:r w:rsidR="001C5BCC" w:rsidRPr="005C612B">
        <w:rPr>
          <w:rFonts w:ascii="Arial" w:hAnsi="Arial" w:cs="Arial"/>
          <w:lang w:val="en-US"/>
        </w:rPr>
        <w:t xml:space="preserve"> Malta,</w:t>
      </w:r>
      <w:r w:rsidR="009C7612" w:rsidRPr="005C612B">
        <w:rPr>
          <w:rFonts w:ascii="Arial" w:hAnsi="Arial" w:cs="Arial"/>
          <w:lang w:val="en-US"/>
        </w:rPr>
        <w:t xml:space="preserve"> Germany,</w:t>
      </w:r>
      <w:r w:rsidR="001C5BCC" w:rsidRPr="005C612B">
        <w:rPr>
          <w:rFonts w:ascii="Arial" w:hAnsi="Arial" w:cs="Arial"/>
          <w:lang w:val="en-US"/>
        </w:rPr>
        <w:t xml:space="preserve"> </w:t>
      </w:r>
      <w:r w:rsidR="00DE63EC" w:rsidRPr="005C612B">
        <w:rPr>
          <w:rFonts w:ascii="Arial" w:hAnsi="Arial" w:cs="Arial"/>
          <w:lang w:val="en-US"/>
        </w:rPr>
        <w:t>Portugal</w:t>
      </w:r>
      <w:r w:rsidR="001C5BCC" w:rsidRPr="005C612B">
        <w:rPr>
          <w:rFonts w:ascii="Arial" w:hAnsi="Arial" w:cs="Arial"/>
          <w:lang w:val="en-US"/>
        </w:rPr>
        <w:t>, Italy;</w:t>
      </w:r>
    </w:p>
    <w:p w:rsidR="00BA7037" w:rsidRDefault="001C5BCC" w:rsidP="001C5BCC">
      <w:pPr>
        <w:pStyle w:val="Akapitzlist"/>
        <w:numPr>
          <w:ilvl w:val="0"/>
          <w:numId w:val="2"/>
        </w:numPr>
        <w:ind w:left="709" w:right="-284" w:hanging="283"/>
        <w:rPr>
          <w:rFonts w:ascii="Arial" w:hAnsi="Arial" w:cs="Arial"/>
          <w:lang w:val="en-US"/>
        </w:rPr>
      </w:pPr>
      <w:r w:rsidRPr="005C612B">
        <w:rPr>
          <w:rFonts w:ascii="Arial" w:hAnsi="Arial" w:cs="Arial"/>
          <w:b/>
          <w:lang w:val="en-US"/>
        </w:rPr>
        <w:t xml:space="preserve">400 EUR </w:t>
      </w:r>
      <w:r w:rsidRPr="005C612B">
        <w:rPr>
          <w:rFonts w:ascii="Arial" w:hAnsi="Arial" w:cs="Arial"/>
          <w:lang w:val="en-US"/>
        </w:rPr>
        <w:t xml:space="preserve">per month – Bulgaria, Croatia, Czech Republic, </w:t>
      </w:r>
      <w:r w:rsidR="00754CAD" w:rsidRPr="005C612B">
        <w:rPr>
          <w:rFonts w:ascii="Arial" w:hAnsi="Arial" w:cs="Arial"/>
          <w:lang w:val="en-US"/>
        </w:rPr>
        <w:t xml:space="preserve">Estonia, Lithuania, Latvia, </w:t>
      </w:r>
    </w:p>
    <w:p w:rsidR="001C5BCC" w:rsidRPr="005C612B" w:rsidRDefault="000B389D" w:rsidP="00BA7037">
      <w:pPr>
        <w:pStyle w:val="Akapitzlist"/>
        <w:ind w:left="709" w:right="-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North </w:t>
      </w:r>
      <w:r w:rsidR="00754CAD" w:rsidRPr="005C612B">
        <w:rPr>
          <w:rFonts w:ascii="Arial" w:hAnsi="Arial" w:cs="Arial"/>
          <w:lang w:val="en-US"/>
        </w:rPr>
        <w:t>Macedonia, Romania, Slovakia, Slovenia, Turkey, Hungary.</w:t>
      </w:r>
    </w:p>
    <w:p w:rsidR="008D48B7" w:rsidRPr="005C612B" w:rsidRDefault="009C7612" w:rsidP="006D0A51">
      <w:pPr>
        <w:ind w:left="426" w:right="-284" w:hanging="426"/>
        <w:jc w:val="both"/>
        <w:rPr>
          <w:rFonts w:ascii="Arial" w:hAnsi="Arial" w:cs="Arial"/>
          <w:lang w:val="en-US"/>
        </w:rPr>
      </w:pPr>
      <w:r w:rsidRPr="005C612B">
        <w:rPr>
          <w:rFonts w:ascii="Arial" w:hAnsi="Arial" w:cs="Arial"/>
          <w:lang w:val="en-US"/>
        </w:rPr>
        <w:t>c)</w:t>
      </w:r>
      <w:r w:rsidR="002B5553" w:rsidRPr="005C612B">
        <w:rPr>
          <w:rFonts w:ascii="Arial" w:hAnsi="Arial" w:cs="Arial"/>
          <w:lang w:val="en-US"/>
        </w:rPr>
        <w:t xml:space="preserve">   </w:t>
      </w:r>
      <w:r w:rsidR="00754CAD" w:rsidRPr="005C612B">
        <w:rPr>
          <w:rFonts w:ascii="Arial" w:hAnsi="Arial" w:cs="Arial"/>
          <w:lang w:val="en-US"/>
        </w:rPr>
        <w:t xml:space="preserve">Applications will be processed on an ongoing basis, in the order they were received </w:t>
      </w:r>
      <w:r w:rsidR="00754CAD">
        <w:rPr>
          <w:rFonts w:ascii="Arial" w:hAnsi="Arial" w:cs="Arial"/>
          <w:color w:val="222222"/>
          <w:lang w:val="en"/>
        </w:rPr>
        <w:t>until the places are available or the deadli</w:t>
      </w:r>
      <w:r w:rsidR="005C612B">
        <w:rPr>
          <w:rFonts w:ascii="Arial" w:hAnsi="Arial" w:cs="Arial"/>
          <w:color w:val="222222"/>
          <w:lang w:val="en"/>
        </w:rPr>
        <w:t xml:space="preserve">ne for nominations at </w:t>
      </w:r>
      <w:r w:rsidR="00754CAD">
        <w:rPr>
          <w:rFonts w:ascii="Arial" w:hAnsi="Arial" w:cs="Arial"/>
          <w:color w:val="222222"/>
          <w:lang w:val="en"/>
        </w:rPr>
        <w:t>host university expires.</w:t>
      </w:r>
    </w:p>
    <w:p w:rsidR="000A08E2" w:rsidRPr="005C612B" w:rsidRDefault="00976126" w:rsidP="005C612B">
      <w:pPr>
        <w:ind w:left="426" w:right="-284" w:hanging="426"/>
        <w:rPr>
          <w:rFonts w:ascii="Arial" w:hAnsi="Arial" w:cs="Arial"/>
          <w:lang w:val="en-US"/>
        </w:rPr>
      </w:pPr>
      <w:r w:rsidRPr="005C612B">
        <w:rPr>
          <w:rFonts w:ascii="Arial" w:hAnsi="Arial" w:cs="Arial"/>
          <w:lang w:val="en-US"/>
        </w:rPr>
        <w:t xml:space="preserve">d)    The final decision on whether or not you will be accepted is up to the </w:t>
      </w:r>
      <w:r w:rsidRPr="005C612B">
        <w:rPr>
          <w:rFonts w:ascii="Arial" w:hAnsi="Arial" w:cs="Arial"/>
          <w:b/>
          <w:lang w:val="en-US"/>
        </w:rPr>
        <w:t>host university</w:t>
      </w:r>
      <w:r w:rsidR="002B5553" w:rsidRPr="005C612B">
        <w:rPr>
          <w:rFonts w:ascii="Arial" w:hAnsi="Arial" w:cs="Arial"/>
          <w:b/>
          <w:lang w:val="en-US"/>
        </w:rPr>
        <w:t>.</w:t>
      </w:r>
      <w:r w:rsidRPr="005C612B">
        <w:rPr>
          <w:rFonts w:ascii="Arial" w:hAnsi="Arial" w:cs="Arial"/>
          <w:lang w:val="en-US"/>
        </w:rPr>
        <w:t xml:space="preserve"> </w:t>
      </w:r>
      <w:r w:rsidR="008D48B7" w:rsidRPr="005C612B">
        <w:rPr>
          <w:rFonts w:ascii="Arial" w:hAnsi="Arial" w:cs="Arial"/>
          <w:lang w:val="en-US"/>
        </w:rPr>
        <w:t xml:space="preserve"> </w:t>
      </w:r>
    </w:p>
    <w:p w:rsidR="002D1E35" w:rsidRPr="00A22F7B" w:rsidRDefault="00A22F7B" w:rsidP="006D0A51">
      <w:pPr>
        <w:pStyle w:val="Akapitzlist"/>
        <w:numPr>
          <w:ilvl w:val="0"/>
          <w:numId w:val="3"/>
        </w:numPr>
        <w:ind w:left="426" w:right="-284" w:hanging="426"/>
        <w:rPr>
          <w:rFonts w:ascii="Arial" w:hAnsi="Arial" w:cs="Arial"/>
          <w:b/>
          <w:color w:val="002060"/>
          <w:u w:val="single"/>
        </w:rPr>
      </w:pPr>
      <w:proofErr w:type="spellStart"/>
      <w:r w:rsidRPr="00A22F7B">
        <w:rPr>
          <w:rFonts w:ascii="Arial" w:hAnsi="Arial" w:cs="Arial"/>
          <w:b/>
          <w:color w:val="002060"/>
          <w:u w:val="single"/>
        </w:rPr>
        <w:t>Terms</w:t>
      </w:r>
      <w:proofErr w:type="spellEnd"/>
      <w:r w:rsidRPr="00A22F7B">
        <w:rPr>
          <w:rFonts w:ascii="Arial" w:hAnsi="Arial" w:cs="Arial"/>
          <w:b/>
          <w:color w:val="002060"/>
          <w:u w:val="single"/>
        </w:rPr>
        <w:t xml:space="preserve"> and </w:t>
      </w:r>
      <w:proofErr w:type="spellStart"/>
      <w:r w:rsidRPr="00A22F7B">
        <w:rPr>
          <w:rFonts w:ascii="Arial" w:hAnsi="Arial" w:cs="Arial"/>
          <w:b/>
          <w:color w:val="002060"/>
          <w:u w:val="single"/>
        </w:rPr>
        <w:t>conditions</w:t>
      </w:r>
      <w:proofErr w:type="spellEnd"/>
    </w:p>
    <w:p w:rsidR="002D1E35" w:rsidRPr="005C612B" w:rsidRDefault="003E19BB" w:rsidP="006D0A51">
      <w:pPr>
        <w:pStyle w:val="Akapitzlist"/>
        <w:numPr>
          <w:ilvl w:val="0"/>
          <w:numId w:val="4"/>
        </w:numPr>
        <w:ind w:right="-284"/>
        <w:rPr>
          <w:rFonts w:ascii="Arial" w:hAnsi="Arial" w:cs="Arial"/>
          <w:lang w:val="en-US"/>
        </w:rPr>
      </w:pPr>
      <w:r w:rsidRPr="005C612B">
        <w:rPr>
          <w:rFonts w:ascii="Arial" w:hAnsi="Arial" w:cs="Arial"/>
          <w:lang w:val="en-US"/>
        </w:rPr>
        <w:t>at least one year of completed</w:t>
      </w:r>
      <w:r w:rsidR="00E048EA" w:rsidRPr="005C612B">
        <w:rPr>
          <w:rFonts w:ascii="Arial" w:hAnsi="Arial" w:cs="Arial"/>
          <w:lang w:val="en-US"/>
        </w:rPr>
        <w:t xml:space="preserve"> university</w:t>
      </w:r>
      <w:r w:rsidRPr="005C612B">
        <w:rPr>
          <w:rFonts w:ascii="Arial" w:hAnsi="Arial" w:cs="Arial"/>
          <w:lang w:val="en-US"/>
        </w:rPr>
        <w:t xml:space="preserve"> studies</w:t>
      </w:r>
      <w:r w:rsidR="00E048EA" w:rsidRPr="005C612B">
        <w:rPr>
          <w:rFonts w:ascii="Arial" w:hAnsi="Arial" w:cs="Arial"/>
          <w:lang w:val="en-US"/>
        </w:rPr>
        <w:t xml:space="preserve"> is required;</w:t>
      </w:r>
    </w:p>
    <w:p w:rsidR="002D1E35" w:rsidRPr="005C612B" w:rsidRDefault="00E048EA" w:rsidP="006D0A51">
      <w:pPr>
        <w:pStyle w:val="Akapitzlist"/>
        <w:numPr>
          <w:ilvl w:val="0"/>
          <w:numId w:val="4"/>
        </w:numPr>
        <w:ind w:right="-284"/>
        <w:rPr>
          <w:rFonts w:ascii="Arial" w:hAnsi="Arial" w:cs="Arial"/>
          <w:lang w:val="en-US"/>
        </w:rPr>
      </w:pPr>
      <w:r w:rsidRPr="005C612B">
        <w:rPr>
          <w:rFonts w:ascii="Arial" w:hAnsi="Arial" w:cs="Arial"/>
          <w:lang w:val="en-US"/>
        </w:rPr>
        <w:t xml:space="preserve">GPA (grade point average) of at least </w:t>
      </w:r>
      <w:r w:rsidRPr="005C612B">
        <w:rPr>
          <w:rFonts w:ascii="Arial" w:hAnsi="Arial" w:cs="Arial"/>
          <w:b/>
          <w:lang w:val="en-US"/>
        </w:rPr>
        <w:t>3,49 for the last academic year</w:t>
      </w:r>
      <w:r w:rsidRPr="005C612B">
        <w:rPr>
          <w:rFonts w:ascii="Arial" w:hAnsi="Arial" w:cs="Arial"/>
          <w:lang w:val="en-US"/>
        </w:rPr>
        <w:t xml:space="preserve"> </w:t>
      </w:r>
      <w:r w:rsidR="00DB1A71" w:rsidRPr="005C612B">
        <w:rPr>
          <w:rFonts w:ascii="Arial" w:hAnsi="Arial" w:cs="Arial"/>
          <w:lang w:val="en-US"/>
        </w:rPr>
        <w:t xml:space="preserve">is mandatory </w:t>
      </w:r>
      <w:r w:rsidRPr="005C612B">
        <w:rPr>
          <w:rFonts w:ascii="Arial" w:hAnsi="Arial" w:cs="Arial"/>
          <w:lang w:val="en-US"/>
        </w:rPr>
        <w:t xml:space="preserve">and </w:t>
      </w:r>
      <w:r w:rsidRPr="005C612B">
        <w:rPr>
          <w:rFonts w:ascii="Arial" w:hAnsi="Arial" w:cs="Arial"/>
          <w:b/>
          <w:lang w:val="en-US"/>
        </w:rPr>
        <w:t>not more than 1 conditional pass</w:t>
      </w:r>
      <w:r w:rsidR="00DB1A71" w:rsidRPr="005C612B">
        <w:rPr>
          <w:rFonts w:ascii="Arial" w:hAnsi="Arial" w:cs="Arial"/>
          <w:b/>
          <w:lang w:val="en-US"/>
        </w:rPr>
        <w:t xml:space="preserve"> </w:t>
      </w:r>
      <w:r w:rsidR="00DB1A71" w:rsidRPr="005C612B">
        <w:rPr>
          <w:rFonts w:ascii="Arial" w:hAnsi="Arial" w:cs="Arial"/>
          <w:lang w:val="en-US"/>
        </w:rPr>
        <w:t>is allowed</w:t>
      </w:r>
      <w:r w:rsidRPr="005C612B">
        <w:rPr>
          <w:rFonts w:ascii="Arial" w:hAnsi="Arial" w:cs="Arial"/>
          <w:lang w:val="en-US"/>
        </w:rPr>
        <w:t>;</w:t>
      </w:r>
    </w:p>
    <w:p w:rsidR="00E048EA" w:rsidRPr="005C612B" w:rsidRDefault="005075E4" w:rsidP="006D0A51">
      <w:pPr>
        <w:pStyle w:val="Akapitzlist"/>
        <w:numPr>
          <w:ilvl w:val="0"/>
          <w:numId w:val="4"/>
        </w:numPr>
        <w:ind w:right="-284"/>
        <w:rPr>
          <w:rFonts w:ascii="Arial" w:hAnsi="Arial" w:cs="Arial"/>
          <w:lang w:val="en-US"/>
        </w:rPr>
      </w:pPr>
      <w:r w:rsidRPr="005C612B">
        <w:rPr>
          <w:rFonts w:ascii="Arial" w:hAnsi="Arial" w:cs="Arial"/>
          <w:lang w:val="en-US"/>
        </w:rPr>
        <w:t xml:space="preserve">a proof of </w:t>
      </w:r>
      <w:r w:rsidR="00E048EA" w:rsidRPr="005C612B">
        <w:rPr>
          <w:rFonts w:ascii="Arial" w:hAnsi="Arial" w:cs="Arial"/>
          <w:lang w:val="en-US"/>
        </w:rPr>
        <w:t>language competence at the level required by the host university</w:t>
      </w:r>
      <w:r w:rsidRPr="005C612B">
        <w:rPr>
          <w:rFonts w:ascii="Arial" w:hAnsi="Arial" w:cs="Arial"/>
          <w:lang w:val="en-US"/>
        </w:rPr>
        <w:t xml:space="preserve"> is obligatory;</w:t>
      </w:r>
    </w:p>
    <w:p w:rsidR="004715FA" w:rsidRPr="005C612B" w:rsidRDefault="004715FA" w:rsidP="005075E4">
      <w:pPr>
        <w:pStyle w:val="Akapitzlist"/>
        <w:numPr>
          <w:ilvl w:val="0"/>
          <w:numId w:val="4"/>
        </w:numPr>
        <w:ind w:right="-284"/>
        <w:jc w:val="both"/>
        <w:rPr>
          <w:rFonts w:ascii="Arial" w:hAnsi="Arial" w:cs="Arial"/>
          <w:lang w:val="en-US"/>
        </w:rPr>
      </w:pPr>
      <w:r w:rsidRPr="005C612B">
        <w:rPr>
          <w:rFonts w:ascii="Arial" w:hAnsi="Arial" w:cs="Arial"/>
          <w:lang w:val="en-US"/>
        </w:rPr>
        <w:t xml:space="preserve">priority will be given to students whose </w:t>
      </w:r>
      <w:r w:rsidR="005075E4" w:rsidRPr="005C612B">
        <w:rPr>
          <w:rFonts w:ascii="Arial" w:hAnsi="Arial" w:cs="Arial"/>
          <w:b/>
          <w:lang w:val="en-US"/>
        </w:rPr>
        <w:t xml:space="preserve">field of study </w:t>
      </w:r>
      <w:r w:rsidR="00EE1177" w:rsidRPr="005C612B">
        <w:rPr>
          <w:rFonts w:ascii="Arial" w:hAnsi="Arial" w:cs="Arial"/>
          <w:b/>
          <w:lang w:val="en-US"/>
        </w:rPr>
        <w:t>corresponds</w:t>
      </w:r>
      <w:r w:rsidRPr="005C612B">
        <w:rPr>
          <w:rFonts w:ascii="Arial" w:hAnsi="Arial" w:cs="Arial"/>
          <w:b/>
          <w:lang w:val="en-US"/>
        </w:rPr>
        <w:t xml:space="preserve"> to the field of</w:t>
      </w:r>
      <w:r w:rsidR="00255413" w:rsidRPr="005C612B">
        <w:rPr>
          <w:rFonts w:ascii="Arial" w:hAnsi="Arial" w:cs="Arial"/>
          <w:b/>
          <w:lang w:val="en-US"/>
        </w:rPr>
        <w:t xml:space="preserve"> study </w:t>
      </w:r>
      <w:r w:rsidR="00D81406" w:rsidRPr="005C612B">
        <w:rPr>
          <w:rFonts w:ascii="Arial" w:hAnsi="Arial" w:cs="Arial"/>
          <w:b/>
          <w:lang w:val="en-US"/>
        </w:rPr>
        <w:t xml:space="preserve">foreseen </w:t>
      </w:r>
      <w:r w:rsidR="00DE63EC" w:rsidRPr="005C612B">
        <w:rPr>
          <w:rFonts w:ascii="Arial" w:hAnsi="Arial" w:cs="Arial"/>
          <w:b/>
          <w:lang w:val="en-US"/>
        </w:rPr>
        <w:t>in the Erasmus+ interinstitutional</w:t>
      </w:r>
      <w:r w:rsidR="00255413" w:rsidRPr="005C612B">
        <w:rPr>
          <w:rFonts w:ascii="Arial" w:hAnsi="Arial" w:cs="Arial"/>
          <w:b/>
          <w:lang w:val="en-US"/>
        </w:rPr>
        <w:t xml:space="preserve"> agreement</w:t>
      </w:r>
      <w:r w:rsidR="00255413" w:rsidRPr="005C612B">
        <w:rPr>
          <w:rFonts w:ascii="Arial" w:hAnsi="Arial" w:cs="Arial"/>
          <w:lang w:val="en-US"/>
        </w:rPr>
        <w:t xml:space="preserve"> with the host university (see </w:t>
      </w:r>
      <w:r w:rsidR="00D81406" w:rsidRPr="005C612B">
        <w:rPr>
          <w:rFonts w:ascii="Arial" w:hAnsi="Arial" w:cs="Arial"/>
          <w:lang w:val="en-US"/>
        </w:rPr>
        <w:t>the attached</w:t>
      </w:r>
      <w:r w:rsidR="00255413" w:rsidRPr="005C612B">
        <w:rPr>
          <w:rFonts w:ascii="Arial" w:hAnsi="Arial" w:cs="Arial"/>
          <w:lang w:val="en-US"/>
        </w:rPr>
        <w:t xml:space="preserve"> list of available places</w:t>
      </w:r>
      <w:r w:rsidR="004665FE" w:rsidRPr="005C612B">
        <w:rPr>
          <w:rFonts w:ascii="Arial" w:hAnsi="Arial" w:cs="Arial"/>
          <w:lang w:val="en-US"/>
        </w:rPr>
        <w:t>,</w:t>
      </w:r>
      <w:r w:rsidR="00255413" w:rsidRPr="005C612B">
        <w:rPr>
          <w:rFonts w:ascii="Arial" w:hAnsi="Arial" w:cs="Arial"/>
          <w:lang w:val="en-US"/>
        </w:rPr>
        <w:t xml:space="preserve"> grouped according to </w:t>
      </w:r>
      <w:r w:rsidR="00D81406" w:rsidRPr="005C612B">
        <w:rPr>
          <w:rFonts w:ascii="Arial" w:hAnsi="Arial" w:cs="Arial"/>
          <w:lang w:val="en-US"/>
        </w:rPr>
        <w:t>particular departments/ fields of study);</w:t>
      </w:r>
    </w:p>
    <w:p w:rsidR="005C612B" w:rsidRPr="005C612B" w:rsidRDefault="004665FE" w:rsidP="006D0A51">
      <w:pPr>
        <w:pStyle w:val="Akapitzlist"/>
        <w:numPr>
          <w:ilvl w:val="0"/>
          <w:numId w:val="4"/>
        </w:numPr>
        <w:ind w:right="-284"/>
        <w:jc w:val="both"/>
        <w:rPr>
          <w:rFonts w:ascii="Arial" w:hAnsi="Arial" w:cs="Arial"/>
          <w:b/>
          <w:lang w:val="en-US"/>
        </w:rPr>
      </w:pPr>
      <w:r w:rsidRPr="005C612B">
        <w:rPr>
          <w:rFonts w:ascii="Arial" w:hAnsi="Arial" w:cs="Arial"/>
          <w:lang w:val="en-US"/>
        </w:rPr>
        <w:t xml:space="preserve">students who have already been assigned an Erasmus mobility in </w:t>
      </w:r>
      <w:r w:rsidRPr="005C612B">
        <w:rPr>
          <w:rFonts w:ascii="Arial" w:hAnsi="Arial" w:cs="Arial"/>
          <w:b/>
          <w:lang w:val="en-US"/>
        </w:rPr>
        <w:t xml:space="preserve">this year’s first round of </w:t>
      </w:r>
      <w:r w:rsidR="005075E4" w:rsidRPr="005C612B">
        <w:rPr>
          <w:rFonts w:ascii="Arial" w:hAnsi="Arial" w:cs="Arial"/>
          <w:b/>
          <w:lang w:val="en-US"/>
        </w:rPr>
        <w:t>recruitment</w:t>
      </w:r>
      <w:r w:rsidR="005C612B">
        <w:rPr>
          <w:rFonts w:ascii="Arial" w:hAnsi="Arial" w:cs="Arial"/>
          <w:lang w:val="en-US"/>
        </w:rPr>
        <w:t xml:space="preserve"> </w:t>
      </w:r>
      <w:r w:rsidR="005C612B" w:rsidRPr="005C612B">
        <w:rPr>
          <w:rFonts w:ascii="Arial" w:hAnsi="Arial" w:cs="Arial"/>
          <w:b/>
          <w:lang w:val="en-US"/>
        </w:rPr>
        <w:t>CANNOT</w:t>
      </w:r>
      <w:r w:rsidR="005C612B" w:rsidRPr="005C612B">
        <w:rPr>
          <w:rFonts w:ascii="Arial" w:hAnsi="Arial" w:cs="Arial"/>
          <w:lang w:val="en-US"/>
        </w:rPr>
        <w:t xml:space="preserve"> </w:t>
      </w:r>
      <w:r w:rsidR="00F1659B" w:rsidRPr="005C612B">
        <w:rPr>
          <w:rFonts w:ascii="Arial" w:hAnsi="Arial" w:cs="Arial"/>
          <w:lang w:val="en-US"/>
        </w:rPr>
        <w:t xml:space="preserve"> participate in the third</w:t>
      </w:r>
      <w:r w:rsidR="005C612B" w:rsidRPr="005C612B">
        <w:rPr>
          <w:rFonts w:ascii="Arial" w:hAnsi="Arial" w:cs="Arial"/>
          <w:lang w:val="en-US"/>
        </w:rPr>
        <w:t xml:space="preserve"> round.</w:t>
      </w:r>
      <w:r w:rsidRPr="005C612B">
        <w:rPr>
          <w:rFonts w:ascii="Arial" w:hAnsi="Arial" w:cs="Arial"/>
          <w:lang w:val="en-US"/>
        </w:rPr>
        <w:t xml:space="preserve"> </w:t>
      </w:r>
    </w:p>
    <w:p w:rsidR="002D1E35" w:rsidRPr="005C612B" w:rsidRDefault="00B05314" w:rsidP="005C612B">
      <w:pPr>
        <w:ind w:right="-284"/>
        <w:jc w:val="both"/>
        <w:rPr>
          <w:rFonts w:ascii="Arial" w:hAnsi="Arial" w:cs="Arial"/>
          <w:b/>
          <w:lang w:val="en-US"/>
        </w:rPr>
      </w:pPr>
      <w:r w:rsidRPr="005C612B">
        <w:rPr>
          <w:rFonts w:ascii="Arial" w:hAnsi="Arial" w:cs="Arial"/>
          <w:b/>
          <w:color w:val="002060"/>
          <w:lang w:val="en-US"/>
        </w:rPr>
        <w:t>2.</w:t>
      </w:r>
      <w:r w:rsidRPr="005C612B">
        <w:rPr>
          <w:rFonts w:ascii="Arial" w:hAnsi="Arial" w:cs="Arial"/>
          <w:b/>
          <w:lang w:val="en-US"/>
        </w:rPr>
        <w:t xml:space="preserve">    </w:t>
      </w:r>
      <w:r w:rsidRPr="005C612B">
        <w:rPr>
          <w:rFonts w:ascii="Arial" w:hAnsi="Arial" w:cs="Arial"/>
          <w:b/>
          <w:color w:val="002060"/>
          <w:u w:val="single"/>
          <w:lang w:val="en-US"/>
        </w:rPr>
        <w:t>Documents required</w:t>
      </w:r>
    </w:p>
    <w:p w:rsidR="00EE1177" w:rsidRDefault="00B05314" w:rsidP="005075E4">
      <w:pPr>
        <w:ind w:left="567" w:right="-284" w:hanging="567"/>
        <w:jc w:val="both"/>
        <w:rPr>
          <w:rFonts w:ascii="Arial" w:hAnsi="Arial" w:cs="Arial"/>
        </w:rPr>
      </w:pPr>
      <w:r w:rsidRPr="005C612B">
        <w:rPr>
          <w:rFonts w:ascii="Arial" w:hAnsi="Arial" w:cs="Arial"/>
          <w:lang w:val="en-US"/>
        </w:rPr>
        <w:t xml:space="preserve">2.1 </w:t>
      </w:r>
      <w:r w:rsidR="005075E4" w:rsidRPr="005C612B">
        <w:rPr>
          <w:rFonts w:ascii="Arial" w:hAnsi="Arial" w:cs="Arial"/>
          <w:lang w:val="en-US"/>
        </w:rPr>
        <w:t xml:space="preserve">  </w:t>
      </w:r>
      <w:r w:rsidRPr="005C612B">
        <w:rPr>
          <w:rFonts w:ascii="Arial" w:hAnsi="Arial" w:cs="Arial"/>
          <w:lang w:val="en-US"/>
        </w:rPr>
        <w:t xml:space="preserve">You need to submit your application to </w:t>
      </w:r>
      <w:r w:rsidR="00EE1177" w:rsidRPr="005C612B">
        <w:rPr>
          <w:rFonts w:ascii="Arial" w:hAnsi="Arial" w:cs="Arial"/>
          <w:lang w:val="en-US"/>
        </w:rPr>
        <w:t xml:space="preserve"> the International Relations </w:t>
      </w:r>
      <w:r w:rsidR="00E33CA2" w:rsidRPr="005C612B">
        <w:rPr>
          <w:rFonts w:ascii="Arial" w:hAnsi="Arial" w:cs="Arial"/>
          <w:lang w:val="en-US"/>
        </w:rPr>
        <w:t>Office (there is no template of</w:t>
      </w:r>
      <w:r w:rsidR="005075E4" w:rsidRPr="005C612B">
        <w:rPr>
          <w:rFonts w:ascii="Arial" w:hAnsi="Arial" w:cs="Arial"/>
          <w:lang w:val="en-US"/>
        </w:rPr>
        <w:t xml:space="preserve"> such a document</w:t>
      </w:r>
      <w:r w:rsidR="00EE1177" w:rsidRPr="005C612B">
        <w:rPr>
          <w:rFonts w:ascii="Arial" w:hAnsi="Arial" w:cs="Arial"/>
          <w:lang w:val="en-US"/>
        </w:rPr>
        <w:t xml:space="preserve"> – you need to write it yourself). </w:t>
      </w:r>
      <w:r w:rsidR="00EE1177">
        <w:rPr>
          <w:rFonts w:ascii="Arial" w:hAnsi="Arial" w:cs="Arial"/>
        </w:rPr>
        <w:t xml:space="preserve">The </w:t>
      </w:r>
      <w:proofErr w:type="spellStart"/>
      <w:r w:rsidR="00EE1177">
        <w:rPr>
          <w:rFonts w:ascii="Arial" w:hAnsi="Arial" w:cs="Arial"/>
        </w:rPr>
        <w:t>application</w:t>
      </w:r>
      <w:proofErr w:type="spellEnd"/>
      <w:r w:rsidR="00EE1177">
        <w:rPr>
          <w:rFonts w:ascii="Arial" w:hAnsi="Arial" w:cs="Arial"/>
        </w:rPr>
        <w:t xml:space="preserve"> </w:t>
      </w:r>
      <w:proofErr w:type="spellStart"/>
      <w:r w:rsidR="00EE1177">
        <w:rPr>
          <w:rFonts w:ascii="Arial" w:hAnsi="Arial" w:cs="Arial"/>
        </w:rPr>
        <w:t>should</w:t>
      </w:r>
      <w:proofErr w:type="spellEnd"/>
      <w:r w:rsidR="00EE1177">
        <w:rPr>
          <w:rFonts w:ascii="Arial" w:hAnsi="Arial" w:cs="Arial"/>
        </w:rPr>
        <w:t xml:space="preserve"> </w:t>
      </w:r>
      <w:proofErr w:type="spellStart"/>
      <w:r w:rsidR="00EE1177">
        <w:rPr>
          <w:rFonts w:ascii="Arial" w:hAnsi="Arial" w:cs="Arial"/>
        </w:rPr>
        <w:t>contain</w:t>
      </w:r>
      <w:proofErr w:type="spellEnd"/>
      <w:r w:rsidR="00EE1177">
        <w:rPr>
          <w:rFonts w:ascii="Arial" w:hAnsi="Arial" w:cs="Arial"/>
        </w:rPr>
        <w:t>:</w:t>
      </w:r>
    </w:p>
    <w:p w:rsidR="00EE1177" w:rsidRPr="005C612B" w:rsidRDefault="00EE1177" w:rsidP="005075E4">
      <w:pPr>
        <w:pStyle w:val="Akapitzlist"/>
        <w:numPr>
          <w:ilvl w:val="0"/>
          <w:numId w:val="5"/>
        </w:numPr>
        <w:ind w:right="-284"/>
        <w:jc w:val="both"/>
        <w:rPr>
          <w:rFonts w:ascii="Arial" w:hAnsi="Arial" w:cs="Arial"/>
          <w:lang w:val="en-US"/>
        </w:rPr>
      </w:pPr>
      <w:r w:rsidRPr="005C612B">
        <w:rPr>
          <w:rFonts w:ascii="Arial" w:hAnsi="Arial" w:cs="Arial"/>
          <w:lang w:val="en-US"/>
        </w:rPr>
        <w:t xml:space="preserve">the name and the Erasmus code of the host university where you </w:t>
      </w:r>
      <w:r w:rsidR="00F1659B" w:rsidRPr="005C612B">
        <w:rPr>
          <w:rFonts w:ascii="Arial" w:hAnsi="Arial" w:cs="Arial"/>
          <w:lang w:val="en-US"/>
        </w:rPr>
        <w:t>w</w:t>
      </w:r>
      <w:r w:rsidR="00304C8E">
        <w:rPr>
          <w:rFonts w:ascii="Arial" w:hAnsi="Arial" w:cs="Arial"/>
          <w:lang w:val="en-US"/>
        </w:rPr>
        <w:t>ould like to study in the first</w:t>
      </w:r>
      <w:r w:rsidRPr="005C612B">
        <w:rPr>
          <w:rFonts w:ascii="Arial" w:hAnsi="Arial" w:cs="Arial"/>
          <w:lang w:val="en-US"/>
        </w:rPr>
        <w:t xml:space="preserve"> semester (you can choose up to </w:t>
      </w:r>
      <w:r w:rsidRPr="005C612B">
        <w:rPr>
          <w:rFonts w:ascii="Arial" w:hAnsi="Arial" w:cs="Arial"/>
          <w:b/>
          <w:lang w:val="en-US"/>
        </w:rPr>
        <w:t>2 universities</w:t>
      </w:r>
      <w:r w:rsidRPr="005C612B">
        <w:rPr>
          <w:rFonts w:ascii="Arial" w:hAnsi="Arial" w:cs="Arial"/>
          <w:lang w:val="en-US"/>
        </w:rPr>
        <w:t xml:space="preserve">) – please </w:t>
      </w:r>
      <w:r w:rsidRPr="005C612B">
        <w:rPr>
          <w:rFonts w:ascii="Arial" w:hAnsi="Arial" w:cs="Arial"/>
          <w:b/>
          <w:lang w:val="en-US"/>
        </w:rPr>
        <w:t>make sure that the university of your choice offers courses corresponding to your field of study</w:t>
      </w:r>
      <w:r w:rsidR="00DE63EC" w:rsidRPr="005C612B">
        <w:rPr>
          <w:rFonts w:ascii="Arial" w:hAnsi="Arial" w:cs="Arial"/>
          <w:lang w:val="en-US"/>
        </w:rPr>
        <w:t xml:space="preserve"> at UW.</w:t>
      </w:r>
      <w:r w:rsidR="00187A4E" w:rsidRPr="005C612B">
        <w:rPr>
          <w:rFonts w:ascii="Arial" w:hAnsi="Arial" w:cs="Arial"/>
          <w:lang w:val="en-US"/>
        </w:rPr>
        <w:t xml:space="preserve"> I</w:t>
      </w:r>
      <w:r w:rsidRPr="005C612B">
        <w:rPr>
          <w:rFonts w:ascii="Arial" w:hAnsi="Arial" w:cs="Arial"/>
          <w:lang w:val="en-US"/>
        </w:rPr>
        <w:t xml:space="preserve">f you apply for a place </w:t>
      </w:r>
      <w:r w:rsidR="0018126A" w:rsidRPr="005C612B">
        <w:rPr>
          <w:rFonts w:ascii="Arial" w:hAnsi="Arial" w:cs="Arial"/>
          <w:lang w:val="en-US"/>
        </w:rPr>
        <w:t xml:space="preserve">which is offered in </w:t>
      </w:r>
      <w:r w:rsidR="0018126A" w:rsidRPr="005C612B">
        <w:rPr>
          <w:rFonts w:ascii="Arial" w:hAnsi="Arial" w:cs="Arial"/>
          <w:color w:val="FF0000"/>
          <w:lang w:val="en-US"/>
        </w:rPr>
        <w:t>a field of study different from yours</w:t>
      </w:r>
      <w:r w:rsidR="0018126A" w:rsidRPr="005C612B">
        <w:rPr>
          <w:rFonts w:ascii="Arial" w:hAnsi="Arial" w:cs="Arial"/>
          <w:lang w:val="en-US"/>
        </w:rPr>
        <w:t xml:space="preserve">, write the exact </w:t>
      </w:r>
      <w:r w:rsidR="0018126A" w:rsidRPr="005C612B">
        <w:rPr>
          <w:rFonts w:ascii="Arial" w:hAnsi="Arial" w:cs="Arial"/>
          <w:color w:val="FF0000"/>
          <w:lang w:val="en-US"/>
        </w:rPr>
        <w:t>name</w:t>
      </w:r>
      <w:r w:rsidR="0018126A" w:rsidRPr="005C612B">
        <w:rPr>
          <w:rFonts w:ascii="Arial" w:hAnsi="Arial" w:cs="Arial"/>
          <w:lang w:val="en-US"/>
        </w:rPr>
        <w:t xml:space="preserve"> of the department/ institute at the host university where</w:t>
      </w:r>
      <w:r w:rsidR="00DE63EC" w:rsidRPr="005C612B">
        <w:rPr>
          <w:rFonts w:ascii="Arial" w:hAnsi="Arial" w:cs="Arial"/>
          <w:lang w:val="en-US"/>
        </w:rPr>
        <w:t xml:space="preserve"> you would like to study;</w:t>
      </w:r>
    </w:p>
    <w:p w:rsidR="00EE1177" w:rsidRPr="005C612B" w:rsidRDefault="00EE1177" w:rsidP="006D0A51">
      <w:pPr>
        <w:pStyle w:val="Akapitzlist"/>
        <w:ind w:right="-284"/>
        <w:rPr>
          <w:rFonts w:ascii="Arial" w:hAnsi="Arial" w:cs="Arial"/>
          <w:lang w:val="en-US"/>
        </w:rPr>
      </w:pPr>
    </w:p>
    <w:p w:rsidR="00EE1177" w:rsidRPr="005C612B" w:rsidRDefault="00187A4E" w:rsidP="006D0A51">
      <w:pPr>
        <w:pStyle w:val="Akapitzlist"/>
        <w:numPr>
          <w:ilvl w:val="0"/>
          <w:numId w:val="5"/>
        </w:numPr>
        <w:ind w:right="-284"/>
        <w:rPr>
          <w:rFonts w:ascii="Arial" w:hAnsi="Arial" w:cs="Arial"/>
          <w:lang w:val="en-US"/>
        </w:rPr>
      </w:pPr>
      <w:r w:rsidRPr="005C612B">
        <w:rPr>
          <w:rFonts w:ascii="Arial" w:hAnsi="Arial" w:cs="Arial"/>
          <w:lang w:val="en-US"/>
        </w:rPr>
        <w:t>a brief justification of your choice of the host university.</w:t>
      </w:r>
    </w:p>
    <w:p w:rsidR="00E33CA2" w:rsidRPr="005C612B" w:rsidRDefault="006D0A51" w:rsidP="00187A4E">
      <w:pPr>
        <w:ind w:right="-284" w:firstLine="360"/>
        <w:rPr>
          <w:rFonts w:ascii="Arial" w:hAnsi="Arial" w:cs="Arial"/>
          <w:lang w:val="en-US"/>
        </w:rPr>
      </w:pPr>
      <w:r w:rsidRPr="005C612B">
        <w:rPr>
          <w:rFonts w:ascii="Arial" w:hAnsi="Arial" w:cs="Arial"/>
          <w:lang w:val="en-US"/>
        </w:rPr>
        <w:t>Your application must be signed by the Erasmus coo</w:t>
      </w:r>
      <w:r w:rsidR="00DE63EC" w:rsidRPr="005C612B">
        <w:rPr>
          <w:rFonts w:ascii="Arial" w:hAnsi="Arial" w:cs="Arial"/>
          <w:lang w:val="en-US"/>
        </w:rPr>
        <w:t>rdinator at your home faculty</w:t>
      </w:r>
      <w:r w:rsidRPr="005C612B">
        <w:rPr>
          <w:rFonts w:ascii="Arial" w:hAnsi="Arial" w:cs="Arial"/>
          <w:lang w:val="en-US"/>
        </w:rPr>
        <w:t>.</w:t>
      </w:r>
    </w:p>
    <w:p w:rsidR="00E33CA2" w:rsidRPr="005C612B" w:rsidRDefault="00E33CA2" w:rsidP="006D0A51">
      <w:pPr>
        <w:ind w:right="-284" w:firstLine="708"/>
        <w:rPr>
          <w:rFonts w:ascii="Arial" w:hAnsi="Arial" w:cs="Arial"/>
          <w:lang w:val="en-US"/>
        </w:rPr>
      </w:pPr>
    </w:p>
    <w:p w:rsidR="00B8394E" w:rsidRPr="005C612B" w:rsidRDefault="00B8394E" w:rsidP="00E33CA2">
      <w:pPr>
        <w:ind w:right="-284"/>
        <w:rPr>
          <w:rFonts w:ascii="Arial" w:hAnsi="Arial" w:cs="Arial"/>
          <w:lang w:val="en-US"/>
        </w:rPr>
      </w:pPr>
    </w:p>
    <w:p w:rsidR="00640B71" w:rsidRPr="005C612B" w:rsidRDefault="00E33CA2" w:rsidP="00635094">
      <w:pPr>
        <w:spacing w:after="0" w:line="240" w:lineRule="auto"/>
        <w:ind w:left="567" w:right="-284" w:hanging="567"/>
        <w:jc w:val="both"/>
        <w:rPr>
          <w:rFonts w:ascii="Arial" w:hAnsi="Arial" w:cs="Arial"/>
          <w:lang w:val="en-US"/>
        </w:rPr>
      </w:pPr>
      <w:r w:rsidRPr="005C612B">
        <w:rPr>
          <w:rFonts w:ascii="Arial" w:hAnsi="Arial" w:cs="Arial"/>
          <w:lang w:val="en-US"/>
        </w:rPr>
        <w:t>2.2.</w:t>
      </w:r>
      <w:r w:rsidR="006D0A51" w:rsidRPr="005C612B">
        <w:rPr>
          <w:rFonts w:ascii="Arial" w:hAnsi="Arial" w:cs="Arial"/>
          <w:lang w:val="en-US"/>
        </w:rPr>
        <w:t xml:space="preserve"> </w:t>
      </w:r>
      <w:r w:rsidRPr="005C612B">
        <w:rPr>
          <w:rFonts w:ascii="Arial" w:hAnsi="Arial" w:cs="Arial"/>
          <w:lang w:val="en-US"/>
        </w:rPr>
        <w:t xml:space="preserve">  A certificate</w:t>
      </w:r>
      <w:r w:rsidR="00640B71" w:rsidRPr="005C612B">
        <w:rPr>
          <w:rFonts w:ascii="Arial" w:hAnsi="Arial" w:cs="Arial"/>
          <w:lang w:val="en-US"/>
        </w:rPr>
        <w:t xml:space="preserve"> with </w:t>
      </w:r>
      <w:r w:rsidRPr="005C612B">
        <w:rPr>
          <w:rFonts w:ascii="Arial" w:hAnsi="Arial" w:cs="Arial"/>
          <w:lang w:val="en-US"/>
        </w:rPr>
        <w:t xml:space="preserve">your GPA </w:t>
      </w:r>
      <w:r w:rsidR="00640B71" w:rsidRPr="005C612B">
        <w:rPr>
          <w:rFonts w:ascii="Arial" w:hAnsi="Arial" w:cs="Arial"/>
          <w:lang w:val="en-US"/>
        </w:rPr>
        <w:t>calculated for the last academic year and a certificate stating whether or not you have any conditional passes (</w:t>
      </w:r>
      <w:r w:rsidR="00B8394E" w:rsidRPr="005C612B">
        <w:rPr>
          <w:rFonts w:ascii="Arial" w:hAnsi="Arial" w:cs="Arial"/>
          <w:lang w:val="en-US"/>
        </w:rPr>
        <w:t>‘</w:t>
      </w:r>
      <w:proofErr w:type="spellStart"/>
      <w:r w:rsidR="00640B71" w:rsidRPr="005C612B">
        <w:rPr>
          <w:rFonts w:ascii="Arial" w:hAnsi="Arial" w:cs="Arial"/>
          <w:lang w:val="en-US"/>
        </w:rPr>
        <w:t>warunek</w:t>
      </w:r>
      <w:proofErr w:type="spellEnd"/>
      <w:r w:rsidR="00B8394E" w:rsidRPr="005C612B">
        <w:rPr>
          <w:rFonts w:ascii="Arial" w:hAnsi="Arial" w:cs="Arial"/>
          <w:lang w:val="en-US"/>
        </w:rPr>
        <w:t>’ in Polish</w:t>
      </w:r>
      <w:r w:rsidR="00DE63EC" w:rsidRPr="005C612B">
        <w:rPr>
          <w:rFonts w:ascii="Arial" w:hAnsi="Arial" w:cs="Arial"/>
          <w:lang w:val="en-US"/>
        </w:rPr>
        <w:t>) at the faculty</w:t>
      </w:r>
      <w:r w:rsidR="00640B71" w:rsidRPr="005C612B">
        <w:rPr>
          <w:rFonts w:ascii="Arial" w:hAnsi="Arial" w:cs="Arial"/>
          <w:lang w:val="en-US"/>
        </w:rPr>
        <w:t xml:space="preserve"> which is </w:t>
      </w:r>
      <w:r w:rsidR="007B6B9A" w:rsidRPr="005C612B">
        <w:rPr>
          <w:rFonts w:ascii="Arial" w:hAnsi="Arial" w:cs="Arial"/>
          <w:lang w:val="en-US"/>
        </w:rPr>
        <w:t>nominating you for the mobility.</w:t>
      </w:r>
    </w:p>
    <w:p w:rsidR="00635094" w:rsidRPr="005C612B" w:rsidRDefault="00635094" w:rsidP="00635094">
      <w:pPr>
        <w:spacing w:after="0" w:line="240" w:lineRule="auto"/>
        <w:ind w:left="567" w:right="-284" w:hanging="567"/>
        <w:jc w:val="both"/>
        <w:rPr>
          <w:rFonts w:ascii="Arial" w:hAnsi="Arial" w:cs="Arial"/>
          <w:lang w:val="en-US"/>
        </w:rPr>
      </w:pPr>
    </w:p>
    <w:p w:rsidR="00640B71" w:rsidRPr="005C612B" w:rsidRDefault="00B8394E" w:rsidP="00635094">
      <w:pPr>
        <w:spacing w:after="0" w:line="240" w:lineRule="auto"/>
        <w:ind w:left="567" w:right="-284" w:hanging="567"/>
        <w:rPr>
          <w:rFonts w:ascii="Arial" w:hAnsi="Arial" w:cs="Arial"/>
          <w:lang w:val="en-US"/>
        </w:rPr>
      </w:pPr>
      <w:r w:rsidRPr="005C612B">
        <w:rPr>
          <w:rFonts w:ascii="Arial" w:hAnsi="Arial" w:cs="Arial"/>
          <w:lang w:val="en-US"/>
        </w:rPr>
        <w:t xml:space="preserve">2.3   </w:t>
      </w:r>
      <w:r w:rsidR="00635094" w:rsidRPr="005C612B">
        <w:rPr>
          <w:rFonts w:ascii="Arial" w:hAnsi="Arial" w:cs="Arial"/>
          <w:lang w:val="en-US"/>
        </w:rPr>
        <w:t xml:space="preserve"> </w:t>
      </w:r>
      <w:r w:rsidRPr="005C612B">
        <w:rPr>
          <w:rFonts w:ascii="Arial" w:hAnsi="Arial" w:cs="Arial"/>
          <w:lang w:val="en-US"/>
        </w:rPr>
        <w:t>A proof</w:t>
      </w:r>
      <w:r w:rsidR="00640B71" w:rsidRPr="005C612B">
        <w:rPr>
          <w:rFonts w:ascii="Arial" w:hAnsi="Arial" w:cs="Arial"/>
          <w:lang w:val="en-US"/>
        </w:rPr>
        <w:t xml:space="preserve"> of having sufficient language competence in the language of instruction at the host </w:t>
      </w:r>
      <w:r w:rsidRPr="005C612B">
        <w:rPr>
          <w:rFonts w:ascii="Arial" w:hAnsi="Arial" w:cs="Arial"/>
          <w:lang w:val="en-US"/>
        </w:rPr>
        <w:t xml:space="preserve"> </w:t>
      </w:r>
      <w:r w:rsidR="00640B71" w:rsidRPr="005C612B">
        <w:rPr>
          <w:rFonts w:ascii="Arial" w:hAnsi="Arial" w:cs="Arial"/>
          <w:lang w:val="en-US"/>
        </w:rPr>
        <w:t>universi</w:t>
      </w:r>
      <w:r w:rsidR="007B6B9A" w:rsidRPr="005C612B">
        <w:rPr>
          <w:rFonts w:ascii="Arial" w:hAnsi="Arial" w:cs="Arial"/>
          <w:lang w:val="en-US"/>
        </w:rPr>
        <w:t>ty.</w:t>
      </w:r>
    </w:p>
    <w:p w:rsidR="00635094" w:rsidRPr="005C612B" w:rsidRDefault="00635094" w:rsidP="00635094">
      <w:pPr>
        <w:spacing w:after="0" w:line="240" w:lineRule="auto"/>
        <w:ind w:left="426" w:right="-284" w:hanging="426"/>
        <w:rPr>
          <w:rFonts w:ascii="Arial" w:hAnsi="Arial" w:cs="Arial"/>
          <w:lang w:val="en-US"/>
        </w:rPr>
      </w:pPr>
    </w:p>
    <w:p w:rsidR="00640B71" w:rsidRPr="005C612B" w:rsidRDefault="00640B71" w:rsidP="00635094">
      <w:pPr>
        <w:spacing w:after="0" w:line="240" w:lineRule="auto"/>
        <w:ind w:left="567" w:right="-284" w:hanging="567"/>
        <w:rPr>
          <w:rFonts w:ascii="Arial" w:hAnsi="Arial" w:cs="Arial"/>
          <w:lang w:val="en-US"/>
        </w:rPr>
      </w:pPr>
      <w:r w:rsidRPr="005C612B">
        <w:rPr>
          <w:rFonts w:ascii="Arial" w:hAnsi="Arial" w:cs="Arial"/>
          <w:lang w:val="en-US"/>
        </w:rPr>
        <w:t xml:space="preserve">2.4    </w:t>
      </w:r>
      <w:r w:rsidR="00635094" w:rsidRPr="005C612B">
        <w:rPr>
          <w:rFonts w:ascii="Arial" w:hAnsi="Arial" w:cs="Arial"/>
          <w:lang w:val="en-US"/>
        </w:rPr>
        <w:t xml:space="preserve"> </w:t>
      </w:r>
      <w:r w:rsidRPr="005C612B">
        <w:rPr>
          <w:rFonts w:ascii="Arial" w:hAnsi="Arial" w:cs="Arial"/>
          <w:lang w:val="en-US"/>
        </w:rPr>
        <w:t>A declaration whether or not you have participated in LLP Erasmus, Erasmus Mundus and/or ERASMUS+ before</w:t>
      </w:r>
      <w:r w:rsidR="00DE63EC" w:rsidRPr="005C612B">
        <w:rPr>
          <w:rFonts w:ascii="Arial" w:hAnsi="Arial" w:cs="Arial"/>
          <w:lang w:val="en-US"/>
        </w:rPr>
        <w:t xml:space="preserve"> at the UW or other universities</w:t>
      </w:r>
      <w:r w:rsidRPr="005C612B">
        <w:rPr>
          <w:rFonts w:ascii="Arial" w:hAnsi="Arial" w:cs="Arial"/>
          <w:lang w:val="en-US"/>
        </w:rPr>
        <w:t>.</w:t>
      </w:r>
    </w:p>
    <w:p w:rsidR="00640B71" w:rsidRPr="005C612B" w:rsidRDefault="00640B71" w:rsidP="00E33CA2">
      <w:pPr>
        <w:ind w:right="-284"/>
        <w:rPr>
          <w:rFonts w:ascii="Arial" w:hAnsi="Arial" w:cs="Arial"/>
          <w:lang w:val="en-US"/>
        </w:rPr>
      </w:pPr>
    </w:p>
    <w:p w:rsidR="00640B71" w:rsidRPr="005C612B" w:rsidRDefault="00640B71" w:rsidP="00E33CA2">
      <w:pPr>
        <w:ind w:right="-284"/>
        <w:rPr>
          <w:rFonts w:ascii="Arial" w:hAnsi="Arial" w:cs="Arial"/>
          <w:lang w:val="en-US"/>
        </w:rPr>
      </w:pPr>
      <w:r w:rsidRPr="005C612B">
        <w:rPr>
          <w:rFonts w:ascii="Arial" w:hAnsi="Arial" w:cs="Arial"/>
          <w:lang w:val="en-US"/>
        </w:rPr>
        <w:t xml:space="preserve">Please remember to put your </w:t>
      </w:r>
      <w:r w:rsidR="009508A6" w:rsidRPr="005C612B">
        <w:rPr>
          <w:rFonts w:ascii="Arial" w:hAnsi="Arial" w:cs="Arial"/>
          <w:b/>
          <w:lang w:val="en-US"/>
        </w:rPr>
        <w:t>current mobile phone number</w:t>
      </w:r>
      <w:r w:rsidR="009508A6" w:rsidRPr="005C612B">
        <w:rPr>
          <w:rFonts w:ascii="Arial" w:hAnsi="Arial" w:cs="Arial"/>
          <w:lang w:val="en-US"/>
        </w:rPr>
        <w:t xml:space="preserve"> and </w:t>
      </w:r>
      <w:r w:rsidR="009508A6" w:rsidRPr="005C612B">
        <w:rPr>
          <w:rFonts w:ascii="Arial" w:hAnsi="Arial" w:cs="Arial"/>
          <w:b/>
          <w:lang w:val="en-US"/>
        </w:rPr>
        <w:t>email address</w:t>
      </w:r>
      <w:r w:rsidR="009508A6" w:rsidRPr="005C612B">
        <w:rPr>
          <w:rFonts w:ascii="Arial" w:hAnsi="Arial" w:cs="Arial"/>
          <w:lang w:val="en-US"/>
        </w:rPr>
        <w:t xml:space="preserve"> in your application.</w:t>
      </w:r>
    </w:p>
    <w:p w:rsidR="009508A6" w:rsidRPr="005C612B" w:rsidRDefault="009508A6" w:rsidP="009508A6">
      <w:pPr>
        <w:ind w:right="-284"/>
        <w:rPr>
          <w:rFonts w:ascii="Arial" w:hAnsi="Arial" w:cs="Arial"/>
          <w:lang w:val="en-US"/>
        </w:rPr>
      </w:pPr>
      <w:r w:rsidRPr="005C612B">
        <w:rPr>
          <w:rFonts w:ascii="Arial" w:hAnsi="Arial" w:cs="Arial"/>
          <w:b/>
          <w:color w:val="002060"/>
          <w:lang w:val="en-US"/>
        </w:rPr>
        <w:t xml:space="preserve">3.   </w:t>
      </w:r>
      <w:r w:rsidRPr="005C612B">
        <w:rPr>
          <w:rFonts w:ascii="Arial" w:hAnsi="Arial" w:cs="Arial"/>
          <w:b/>
          <w:color w:val="002060"/>
          <w:u w:val="single"/>
          <w:lang w:val="en-US"/>
        </w:rPr>
        <w:t>Application deadline</w:t>
      </w:r>
      <w:r w:rsidRPr="005C612B">
        <w:rPr>
          <w:rFonts w:ascii="Arial" w:hAnsi="Arial" w:cs="Arial"/>
          <w:lang w:val="en-US"/>
        </w:rPr>
        <w:t xml:space="preserve"> – </w:t>
      </w:r>
      <w:r w:rsidR="00F1659B" w:rsidRPr="005C612B">
        <w:rPr>
          <w:rFonts w:ascii="Arial" w:hAnsi="Arial" w:cs="Arial"/>
          <w:b/>
          <w:lang w:val="en-US"/>
        </w:rPr>
        <w:t>2</w:t>
      </w:r>
      <w:r w:rsidR="000B389D">
        <w:rPr>
          <w:rFonts w:ascii="Arial" w:hAnsi="Arial" w:cs="Arial"/>
          <w:b/>
          <w:lang w:val="en-US"/>
        </w:rPr>
        <w:t>7</w:t>
      </w:r>
      <w:r w:rsidRPr="005C612B">
        <w:rPr>
          <w:rFonts w:ascii="Arial" w:hAnsi="Arial" w:cs="Arial"/>
          <w:b/>
          <w:vertAlign w:val="superscript"/>
          <w:lang w:val="en-US"/>
        </w:rPr>
        <w:t>th</w:t>
      </w:r>
      <w:r w:rsidRPr="005C612B">
        <w:rPr>
          <w:rFonts w:ascii="Arial" w:hAnsi="Arial" w:cs="Arial"/>
          <w:b/>
          <w:lang w:val="en-US"/>
        </w:rPr>
        <w:t xml:space="preserve"> </w:t>
      </w:r>
      <w:r w:rsidR="00B8394E" w:rsidRPr="005C612B">
        <w:rPr>
          <w:rFonts w:ascii="Arial" w:hAnsi="Arial" w:cs="Arial"/>
          <w:b/>
          <w:lang w:val="en-US"/>
        </w:rPr>
        <w:t xml:space="preserve">of </w:t>
      </w:r>
      <w:r w:rsidR="000B389D">
        <w:rPr>
          <w:rFonts w:ascii="Arial" w:hAnsi="Arial" w:cs="Arial"/>
          <w:b/>
          <w:lang w:val="en-US"/>
        </w:rPr>
        <w:t>June 2019</w:t>
      </w:r>
      <w:r w:rsidRPr="005C612B">
        <w:rPr>
          <w:rFonts w:ascii="Arial" w:hAnsi="Arial" w:cs="Arial"/>
          <w:b/>
          <w:lang w:val="en-US"/>
        </w:rPr>
        <w:t xml:space="preserve"> r</w:t>
      </w:r>
      <w:r w:rsidRPr="005C612B">
        <w:rPr>
          <w:rFonts w:ascii="Arial" w:hAnsi="Arial" w:cs="Arial"/>
          <w:lang w:val="en-US"/>
        </w:rPr>
        <w:t>.</w:t>
      </w:r>
    </w:p>
    <w:p w:rsidR="009508A6" w:rsidRPr="005C612B" w:rsidRDefault="009508A6" w:rsidP="009508A6">
      <w:pPr>
        <w:ind w:right="-284"/>
        <w:rPr>
          <w:rFonts w:ascii="Arial" w:hAnsi="Arial" w:cs="Arial"/>
          <w:b/>
          <w:color w:val="002060"/>
          <w:u w:val="single"/>
          <w:lang w:val="en-US"/>
        </w:rPr>
      </w:pPr>
      <w:r w:rsidRPr="005C612B">
        <w:rPr>
          <w:rFonts w:ascii="Arial" w:hAnsi="Arial" w:cs="Arial"/>
          <w:b/>
          <w:color w:val="002060"/>
          <w:lang w:val="en-US"/>
        </w:rPr>
        <w:t xml:space="preserve">4.   </w:t>
      </w:r>
      <w:r w:rsidRPr="005C612B">
        <w:rPr>
          <w:rFonts w:ascii="Arial" w:hAnsi="Arial" w:cs="Arial"/>
          <w:b/>
          <w:color w:val="002060"/>
          <w:u w:val="single"/>
          <w:lang w:val="en-US"/>
        </w:rPr>
        <w:t>Where to submit the documents?</w:t>
      </w:r>
    </w:p>
    <w:p w:rsidR="009508A6" w:rsidRPr="005C612B" w:rsidRDefault="009508A6" w:rsidP="00B8394E">
      <w:pPr>
        <w:spacing w:after="0" w:line="240" w:lineRule="auto"/>
        <w:ind w:right="-284"/>
        <w:rPr>
          <w:rFonts w:ascii="Arial" w:hAnsi="Arial" w:cs="Arial"/>
          <w:lang w:val="en-US"/>
        </w:rPr>
      </w:pPr>
      <w:r w:rsidRPr="005C612B">
        <w:rPr>
          <w:rFonts w:ascii="Arial" w:hAnsi="Arial" w:cs="Arial"/>
          <w:lang w:val="en-US"/>
        </w:rPr>
        <w:t>International Relations Office</w:t>
      </w:r>
      <w:r w:rsidR="00DE63EC" w:rsidRPr="005C612B">
        <w:rPr>
          <w:rFonts w:ascii="Arial" w:hAnsi="Arial" w:cs="Arial"/>
          <w:lang w:val="en-US"/>
        </w:rPr>
        <w:t xml:space="preserve"> (IRO)</w:t>
      </w:r>
    </w:p>
    <w:p w:rsidR="009508A6" w:rsidRPr="005C612B" w:rsidRDefault="009508A6" w:rsidP="00B839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proofErr w:type="spellStart"/>
      <w:r w:rsidRPr="005C612B">
        <w:rPr>
          <w:rFonts w:ascii="Arial" w:hAnsi="Arial" w:cs="Arial"/>
          <w:color w:val="000000"/>
          <w:lang w:val="en-US"/>
        </w:rPr>
        <w:t>Krakowskie</w:t>
      </w:r>
      <w:proofErr w:type="spellEnd"/>
      <w:r w:rsidRPr="005C612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C612B">
        <w:rPr>
          <w:rFonts w:ascii="Arial" w:hAnsi="Arial" w:cs="Arial"/>
          <w:color w:val="000000"/>
          <w:lang w:val="en-US"/>
        </w:rPr>
        <w:t>Przedmieście</w:t>
      </w:r>
      <w:proofErr w:type="spellEnd"/>
      <w:r w:rsidRPr="005C612B">
        <w:rPr>
          <w:rFonts w:ascii="Arial" w:hAnsi="Arial" w:cs="Arial"/>
          <w:color w:val="000000"/>
          <w:lang w:val="en-US"/>
        </w:rPr>
        <w:t xml:space="preserve"> 26/28, </w:t>
      </w:r>
      <w:proofErr w:type="spellStart"/>
      <w:r w:rsidRPr="005C612B">
        <w:rPr>
          <w:rFonts w:ascii="Arial" w:hAnsi="Arial" w:cs="Arial"/>
          <w:color w:val="000000"/>
          <w:lang w:val="en-US"/>
        </w:rPr>
        <w:t>Pałac</w:t>
      </w:r>
      <w:proofErr w:type="spellEnd"/>
      <w:r w:rsidRPr="005C612B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C612B">
        <w:rPr>
          <w:rFonts w:ascii="Arial" w:hAnsi="Arial" w:cs="Arial"/>
          <w:color w:val="000000"/>
          <w:lang w:val="en-US"/>
        </w:rPr>
        <w:t>Kazimierzowski</w:t>
      </w:r>
      <w:proofErr w:type="spellEnd"/>
      <w:r w:rsidRPr="005C612B">
        <w:rPr>
          <w:rFonts w:ascii="Arial" w:hAnsi="Arial" w:cs="Arial"/>
          <w:color w:val="000000"/>
          <w:lang w:val="en-US"/>
        </w:rPr>
        <w:t xml:space="preserve"> (The Rectorate), 2nd floor, room 28</w:t>
      </w:r>
    </w:p>
    <w:p w:rsidR="009508A6" w:rsidRPr="005C612B" w:rsidRDefault="000B389D" w:rsidP="00B839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f</w:t>
      </w:r>
      <w:r w:rsidR="009508A6" w:rsidRPr="005C612B">
        <w:rPr>
          <w:rFonts w:ascii="Arial" w:hAnsi="Arial" w:cs="Arial"/>
          <w:color w:val="000000"/>
          <w:lang w:val="en-US"/>
        </w:rPr>
        <w:t xml:space="preserve">rom </w:t>
      </w:r>
      <w:r w:rsidR="009508A6" w:rsidRPr="005C612B">
        <w:rPr>
          <w:rFonts w:ascii="Arial" w:hAnsi="Arial" w:cs="Arial"/>
          <w:b/>
          <w:color w:val="000000"/>
          <w:lang w:val="en-US"/>
        </w:rPr>
        <w:t xml:space="preserve">Monday </w:t>
      </w:r>
      <w:r w:rsidR="009508A6" w:rsidRPr="005C612B">
        <w:rPr>
          <w:rFonts w:ascii="Arial" w:hAnsi="Arial" w:cs="Arial"/>
          <w:color w:val="000000"/>
          <w:lang w:val="en-US"/>
        </w:rPr>
        <w:t>to</w:t>
      </w:r>
      <w:r w:rsidR="009508A6" w:rsidRPr="005C612B">
        <w:rPr>
          <w:rFonts w:ascii="Arial" w:hAnsi="Arial" w:cs="Arial"/>
          <w:b/>
          <w:color w:val="000000"/>
          <w:lang w:val="en-US"/>
        </w:rPr>
        <w:t xml:space="preserve"> Thursday</w:t>
      </w:r>
      <w:r w:rsidR="009508A6" w:rsidRPr="005C612B">
        <w:rPr>
          <w:rFonts w:ascii="Arial" w:hAnsi="Arial" w:cs="Arial"/>
          <w:b/>
          <w:bCs/>
          <w:color w:val="000000"/>
          <w:lang w:val="en-US"/>
        </w:rPr>
        <w:t xml:space="preserve"> between 9.30 a.m. </w:t>
      </w:r>
      <w:r w:rsidR="00B8394E" w:rsidRPr="005C612B">
        <w:rPr>
          <w:rFonts w:ascii="Arial" w:hAnsi="Arial" w:cs="Arial"/>
          <w:b/>
          <w:bCs/>
          <w:color w:val="000000"/>
          <w:lang w:val="en-US"/>
        </w:rPr>
        <w:t>and 2.00 p.</w:t>
      </w:r>
      <w:r w:rsidR="009508A6" w:rsidRPr="005C612B">
        <w:rPr>
          <w:rFonts w:ascii="Arial" w:hAnsi="Arial" w:cs="Arial"/>
          <w:b/>
          <w:bCs/>
          <w:color w:val="000000"/>
          <w:lang w:val="en-US"/>
        </w:rPr>
        <w:t>m.</w:t>
      </w:r>
    </w:p>
    <w:p w:rsidR="009508A6" w:rsidRPr="005C612B" w:rsidRDefault="009508A6" w:rsidP="009508A6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9A4B70" w:rsidRDefault="009508A6" w:rsidP="001B38DA">
      <w:pPr>
        <w:ind w:right="-284"/>
        <w:jc w:val="both"/>
        <w:rPr>
          <w:rFonts w:ascii="Arial" w:hAnsi="Arial" w:cs="Arial"/>
          <w:lang w:val="en-US"/>
        </w:rPr>
      </w:pPr>
      <w:r w:rsidRPr="005C612B">
        <w:rPr>
          <w:rFonts w:ascii="Arial" w:hAnsi="Arial" w:cs="Arial"/>
          <w:b/>
          <w:color w:val="002060"/>
          <w:u w:val="single"/>
          <w:lang w:val="en-US"/>
        </w:rPr>
        <w:t>5. All students will be informed</w:t>
      </w:r>
      <w:r w:rsidRPr="005C612B">
        <w:rPr>
          <w:rFonts w:ascii="Arial" w:hAnsi="Arial" w:cs="Arial"/>
          <w:lang w:val="en-US"/>
        </w:rPr>
        <w:t xml:space="preserve"> </w:t>
      </w:r>
      <w:r w:rsidR="001B38DA" w:rsidRPr="005C612B">
        <w:rPr>
          <w:rFonts w:ascii="Arial" w:hAnsi="Arial" w:cs="Arial"/>
          <w:lang w:val="en-US"/>
        </w:rPr>
        <w:t xml:space="preserve">by email </w:t>
      </w:r>
      <w:r w:rsidRPr="005C612B">
        <w:rPr>
          <w:rFonts w:ascii="Arial" w:hAnsi="Arial" w:cs="Arial"/>
          <w:lang w:val="en-US"/>
        </w:rPr>
        <w:t>about the result</w:t>
      </w:r>
      <w:r w:rsidR="00E04132" w:rsidRPr="005C612B">
        <w:rPr>
          <w:rFonts w:ascii="Arial" w:hAnsi="Arial" w:cs="Arial"/>
          <w:lang w:val="en-US"/>
        </w:rPr>
        <w:t>s</w:t>
      </w:r>
      <w:r w:rsidRPr="005C612B">
        <w:rPr>
          <w:rFonts w:ascii="Arial" w:hAnsi="Arial" w:cs="Arial"/>
          <w:lang w:val="en-US"/>
        </w:rPr>
        <w:t xml:space="preserve"> of the recruitment </w:t>
      </w:r>
      <w:r w:rsidR="001B38DA" w:rsidRPr="005C612B">
        <w:rPr>
          <w:rFonts w:ascii="Arial" w:hAnsi="Arial" w:cs="Arial"/>
          <w:lang w:val="en-US"/>
        </w:rPr>
        <w:t>process</w:t>
      </w:r>
      <w:r w:rsidRPr="005C612B">
        <w:rPr>
          <w:rFonts w:ascii="Arial" w:hAnsi="Arial" w:cs="Arial"/>
          <w:lang w:val="en-US"/>
        </w:rPr>
        <w:t>. Application</w:t>
      </w:r>
      <w:r w:rsidR="00E04132" w:rsidRPr="005C612B">
        <w:rPr>
          <w:rFonts w:ascii="Arial" w:hAnsi="Arial" w:cs="Arial"/>
          <w:lang w:val="en-US"/>
        </w:rPr>
        <w:t>s will be processed on an ongoing basis,</w:t>
      </w:r>
      <w:r w:rsidR="00B87F9F" w:rsidRPr="005C612B">
        <w:rPr>
          <w:rFonts w:ascii="Arial" w:hAnsi="Arial" w:cs="Arial"/>
          <w:lang w:val="en-US"/>
        </w:rPr>
        <w:t xml:space="preserve"> in the order they</w:t>
      </w:r>
      <w:r w:rsidR="00BA3213" w:rsidRPr="005C612B">
        <w:rPr>
          <w:rFonts w:ascii="Arial" w:hAnsi="Arial" w:cs="Arial"/>
          <w:lang w:val="en-US"/>
        </w:rPr>
        <w:t xml:space="preserve"> were received.</w:t>
      </w:r>
      <w:r w:rsidR="00E04132" w:rsidRPr="005C612B">
        <w:rPr>
          <w:rFonts w:ascii="Arial" w:hAnsi="Arial" w:cs="Arial"/>
          <w:lang w:val="en-US"/>
        </w:rPr>
        <w:t xml:space="preserve"> </w:t>
      </w:r>
      <w:r w:rsidR="00BA3213" w:rsidRPr="005C612B">
        <w:rPr>
          <w:rFonts w:ascii="Arial" w:hAnsi="Arial" w:cs="Arial"/>
          <w:lang w:val="en-US"/>
        </w:rPr>
        <w:t xml:space="preserve">They </w:t>
      </w:r>
      <w:r w:rsidR="00E04132" w:rsidRPr="005C612B">
        <w:rPr>
          <w:rFonts w:ascii="Arial" w:hAnsi="Arial" w:cs="Arial"/>
          <w:lang w:val="en-US"/>
        </w:rPr>
        <w:t>will be assessed with respect to compl</w:t>
      </w:r>
      <w:r w:rsidR="005B3EF2" w:rsidRPr="005C612B">
        <w:rPr>
          <w:rFonts w:ascii="Arial" w:hAnsi="Arial" w:cs="Arial"/>
          <w:lang w:val="en-US"/>
        </w:rPr>
        <w:t>eteness o</w:t>
      </w:r>
      <w:r w:rsidR="00BA3213" w:rsidRPr="005C612B">
        <w:rPr>
          <w:rFonts w:ascii="Arial" w:hAnsi="Arial" w:cs="Arial"/>
          <w:lang w:val="en-US"/>
        </w:rPr>
        <w:t>f</w:t>
      </w:r>
      <w:r w:rsidR="00D43E09" w:rsidRPr="005C612B">
        <w:rPr>
          <w:rFonts w:ascii="Arial" w:hAnsi="Arial" w:cs="Arial"/>
          <w:lang w:val="en-US"/>
        </w:rPr>
        <w:t xml:space="preserve"> documents, as well as</w:t>
      </w:r>
      <w:r w:rsidR="00BA3213" w:rsidRPr="005C612B">
        <w:rPr>
          <w:rFonts w:ascii="Arial" w:hAnsi="Arial" w:cs="Arial"/>
          <w:lang w:val="en-US"/>
        </w:rPr>
        <w:t xml:space="preserve"> </w:t>
      </w:r>
      <w:r w:rsidR="00E04132" w:rsidRPr="005C612B">
        <w:rPr>
          <w:rFonts w:ascii="Arial" w:hAnsi="Arial" w:cs="Arial"/>
          <w:lang w:val="en-US"/>
        </w:rPr>
        <w:t>the host university</w:t>
      </w:r>
      <w:r w:rsidR="005B3EF2" w:rsidRPr="005C612B">
        <w:rPr>
          <w:rFonts w:ascii="Arial" w:hAnsi="Arial" w:cs="Arial"/>
          <w:lang w:val="en-US"/>
        </w:rPr>
        <w:t xml:space="preserve">’s </w:t>
      </w:r>
      <w:r w:rsidR="00D43E09" w:rsidRPr="005C612B">
        <w:rPr>
          <w:rFonts w:ascii="Arial" w:hAnsi="Arial" w:cs="Arial"/>
          <w:lang w:val="en-US"/>
        </w:rPr>
        <w:t>consent to make</w:t>
      </w:r>
      <w:r w:rsidR="00BA3213" w:rsidRPr="005C612B">
        <w:rPr>
          <w:rFonts w:ascii="Arial" w:hAnsi="Arial" w:cs="Arial"/>
          <w:lang w:val="en-US"/>
        </w:rPr>
        <w:t xml:space="preserve"> a</w:t>
      </w:r>
      <w:r w:rsidR="00D43E09" w:rsidRPr="005C612B">
        <w:rPr>
          <w:rFonts w:ascii="Arial" w:hAnsi="Arial" w:cs="Arial"/>
          <w:lang w:val="en-US"/>
        </w:rPr>
        <w:t>n exceptional</w:t>
      </w:r>
      <w:r w:rsidR="00BA3213" w:rsidRPr="005C612B">
        <w:rPr>
          <w:rFonts w:ascii="Arial" w:hAnsi="Arial" w:cs="Arial"/>
          <w:lang w:val="en-US"/>
        </w:rPr>
        <w:t xml:space="preserve"> deviation from the existing</w:t>
      </w:r>
      <w:r w:rsidR="00D43E09" w:rsidRPr="005C612B">
        <w:rPr>
          <w:rFonts w:ascii="Arial" w:hAnsi="Arial" w:cs="Arial"/>
          <w:lang w:val="en-US"/>
        </w:rPr>
        <w:t xml:space="preserve"> inter-institutional </w:t>
      </w:r>
      <w:r w:rsidR="00BA3213" w:rsidRPr="005C612B">
        <w:rPr>
          <w:rFonts w:ascii="Arial" w:hAnsi="Arial" w:cs="Arial"/>
          <w:lang w:val="en-US"/>
        </w:rPr>
        <w:t>Erasmus+</w:t>
      </w:r>
      <w:r w:rsidR="00D43E09" w:rsidRPr="005C612B">
        <w:rPr>
          <w:rFonts w:ascii="Arial" w:hAnsi="Arial" w:cs="Arial"/>
          <w:lang w:val="en-US"/>
        </w:rPr>
        <w:t xml:space="preserve"> agreement (a request for such a consent will be sent </w:t>
      </w:r>
      <w:r w:rsidR="00B8394E" w:rsidRPr="005C612B">
        <w:rPr>
          <w:rFonts w:ascii="Arial" w:hAnsi="Arial" w:cs="Arial"/>
          <w:lang w:val="en-US"/>
        </w:rPr>
        <w:t xml:space="preserve">to the host university </w:t>
      </w:r>
      <w:r w:rsidR="00D43E09" w:rsidRPr="005C612B">
        <w:rPr>
          <w:rFonts w:ascii="Arial" w:hAnsi="Arial" w:cs="Arial"/>
          <w:lang w:val="en-US"/>
        </w:rPr>
        <w:t>by IRO UW).</w:t>
      </w:r>
    </w:p>
    <w:p w:rsidR="000B389D" w:rsidRDefault="000B389D" w:rsidP="000B389D">
      <w:pPr>
        <w:ind w:right="-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Recruitment</w:t>
      </w:r>
      <w:proofErr w:type="spellEnd"/>
      <w:r>
        <w:rPr>
          <w:rFonts w:ascii="Arial" w:hAnsi="Arial" w:cs="Arial"/>
        </w:rPr>
        <w:t xml:space="preserve"> for Erasmus </w:t>
      </w:r>
      <w:proofErr w:type="spellStart"/>
      <w:r>
        <w:rPr>
          <w:rFonts w:ascii="Arial" w:hAnsi="Arial" w:cs="Arial"/>
        </w:rPr>
        <w:t>mobility</w:t>
      </w:r>
      <w:proofErr w:type="spellEnd"/>
      <w:r>
        <w:rPr>
          <w:rFonts w:ascii="Arial" w:hAnsi="Arial" w:cs="Arial"/>
        </w:rPr>
        <w:t xml:space="preserve"> for </w:t>
      </w:r>
      <w:proofErr w:type="spellStart"/>
      <w:r>
        <w:rPr>
          <w:rFonts w:ascii="Arial" w:hAnsi="Arial" w:cs="Arial"/>
        </w:rPr>
        <w:t>studies</w:t>
      </w:r>
      <w:proofErr w:type="spellEnd"/>
      <w:r>
        <w:rPr>
          <w:rFonts w:ascii="Arial" w:hAnsi="Arial" w:cs="Arial"/>
        </w:rPr>
        <w:t xml:space="preserve"> in the </w:t>
      </w:r>
      <w:r w:rsidRPr="009A4B70">
        <w:rPr>
          <w:rFonts w:ascii="Arial" w:hAnsi="Arial" w:cs="Arial"/>
          <w:color w:val="FF0000"/>
        </w:rPr>
        <w:t xml:space="preserve">spring </w:t>
      </w:r>
      <w:proofErr w:type="spellStart"/>
      <w:r w:rsidRPr="009A4B70">
        <w:rPr>
          <w:rFonts w:ascii="Arial" w:hAnsi="Arial" w:cs="Arial"/>
          <w:color w:val="FF0000"/>
        </w:rPr>
        <w:t>semester</w:t>
      </w:r>
      <w:proofErr w:type="spellEnd"/>
      <w:r>
        <w:rPr>
          <w:rFonts w:ascii="Arial" w:hAnsi="Arial" w:cs="Arial"/>
        </w:rPr>
        <w:t xml:space="preserve"> (2</w:t>
      </w:r>
      <w:r w:rsidRPr="009A4B70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semester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will</w:t>
      </w:r>
      <w:proofErr w:type="spellEnd"/>
      <w:r>
        <w:rPr>
          <w:rFonts w:ascii="Arial" w:hAnsi="Arial" w:cs="Arial"/>
        </w:rPr>
        <w:t xml:space="preserve"> open </w:t>
      </w:r>
      <w:proofErr w:type="spellStart"/>
      <w:r>
        <w:rPr>
          <w:rFonts w:ascii="Arial" w:hAnsi="Arial" w:cs="Arial"/>
        </w:rPr>
        <w:t>after</w:t>
      </w:r>
      <w:proofErr w:type="spellEnd"/>
      <w:r>
        <w:rPr>
          <w:rFonts w:ascii="Arial" w:hAnsi="Arial" w:cs="Arial"/>
        </w:rPr>
        <w:t xml:space="preserve"> 15</w:t>
      </w:r>
      <w:r w:rsidRPr="009A4B7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July</w:t>
      </w:r>
      <w:proofErr w:type="spellEnd"/>
      <w:r>
        <w:rPr>
          <w:rFonts w:ascii="Arial" w:hAnsi="Arial" w:cs="Arial"/>
        </w:rPr>
        <w:t xml:space="preserve"> 2019. </w:t>
      </w:r>
    </w:p>
    <w:p w:rsidR="009A4B70" w:rsidRPr="005C612B" w:rsidRDefault="009A4B70" w:rsidP="009A4B70">
      <w:pPr>
        <w:ind w:right="-426"/>
        <w:rPr>
          <w:rFonts w:ascii="Arial" w:hAnsi="Arial" w:cs="Arial"/>
          <w:lang w:val="en-US"/>
        </w:rPr>
      </w:pPr>
      <w:r w:rsidRPr="005C612B">
        <w:rPr>
          <w:rFonts w:ascii="Arial" w:hAnsi="Arial" w:cs="Arial"/>
          <w:lang w:val="en-US"/>
        </w:rPr>
        <w:t>For more detailed information please contact Ms. Monika Satała (</w:t>
      </w:r>
      <w:hyperlink r:id="rId7" w:history="1">
        <w:r w:rsidRPr="005C612B">
          <w:rPr>
            <w:rStyle w:val="Hipercze"/>
            <w:rFonts w:ascii="Arial" w:hAnsi="Arial" w:cs="Arial"/>
            <w:lang w:val="en-US"/>
          </w:rPr>
          <w:t>monika.satala@adm.uw.edu.pl</w:t>
        </w:r>
      </w:hyperlink>
      <w:r w:rsidRPr="005C612B">
        <w:rPr>
          <w:rFonts w:ascii="Arial" w:hAnsi="Arial" w:cs="Arial"/>
          <w:lang w:val="en-US"/>
        </w:rPr>
        <w:t>)</w:t>
      </w:r>
    </w:p>
    <w:p w:rsidR="009A4B70" w:rsidRPr="005C612B" w:rsidRDefault="009A4B70" w:rsidP="009A4B70">
      <w:pPr>
        <w:ind w:right="-426"/>
        <w:rPr>
          <w:rFonts w:ascii="Arial" w:hAnsi="Arial" w:cs="Arial"/>
          <w:lang w:val="en-US"/>
        </w:rPr>
      </w:pPr>
    </w:p>
    <w:p w:rsidR="009A4B70" w:rsidRPr="005C612B" w:rsidRDefault="009A4B70" w:rsidP="009A4B70">
      <w:pPr>
        <w:ind w:right="-426"/>
        <w:rPr>
          <w:rFonts w:ascii="Arial" w:hAnsi="Arial" w:cs="Arial"/>
          <w:lang w:val="en-US"/>
        </w:rPr>
      </w:pPr>
      <w:r w:rsidRPr="005C612B">
        <w:rPr>
          <w:rFonts w:ascii="Arial" w:hAnsi="Arial" w:cs="Arial"/>
          <w:lang w:val="en-US"/>
        </w:rPr>
        <w:t>Warsaw,</w:t>
      </w:r>
      <w:r w:rsidR="000B389D">
        <w:rPr>
          <w:rFonts w:ascii="Arial" w:hAnsi="Arial" w:cs="Arial"/>
          <w:lang w:val="en-US"/>
        </w:rPr>
        <w:t>12.04.2019</w:t>
      </w:r>
      <w:r w:rsidRPr="005C612B">
        <w:rPr>
          <w:rFonts w:ascii="Arial" w:hAnsi="Arial" w:cs="Arial"/>
          <w:lang w:val="en-US"/>
        </w:rPr>
        <w:t xml:space="preserve"> </w:t>
      </w:r>
      <w:r w:rsidR="000B389D">
        <w:rPr>
          <w:rFonts w:ascii="Arial" w:hAnsi="Arial" w:cs="Arial"/>
          <w:lang w:val="en-US"/>
        </w:rPr>
        <w:tab/>
      </w:r>
      <w:r w:rsidR="000B389D">
        <w:rPr>
          <w:rFonts w:ascii="Arial" w:hAnsi="Arial" w:cs="Arial"/>
          <w:lang w:val="en-US"/>
        </w:rPr>
        <w:tab/>
      </w:r>
      <w:r w:rsidR="000B389D">
        <w:rPr>
          <w:rFonts w:ascii="Arial" w:hAnsi="Arial" w:cs="Arial"/>
          <w:lang w:val="en-US"/>
        </w:rPr>
        <w:tab/>
      </w:r>
      <w:r w:rsidR="000B389D">
        <w:rPr>
          <w:rFonts w:ascii="Arial" w:hAnsi="Arial" w:cs="Arial"/>
          <w:lang w:val="en-US"/>
        </w:rPr>
        <w:tab/>
      </w:r>
      <w:r w:rsidR="000B389D">
        <w:rPr>
          <w:rFonts w:ascii="Arial" w:hAnsi="Arial" w:cs="Arial"/>
          <w:lang w:val="en-US"/>
        </w:rPr>
        <w:tab/>
      </w:r>
      <w:r w:rsidR="000B389D">
        <w:rPr>
          <w:rFonts w:ascii="Arial" w:hAnsi="Arial" w:cs="Arial"/>
          <w:lang w:val="en-US"/>
        </w:rPr>
        <w:tab/>
        <w:t>Erasmus Section</w:t>
      </w:r>
    </w:p>
    <w:p w:rsidR="009A4B70" w:rsidRPr="005C612B" w:rsidRDefault="009A4B70" w:rsidP="009A4B70">
      <w:pPr>
        <w:ind w:right="-426"/>
        <w:rPr>
          <w:rFonts w:ascii="Arial" w:hAnsi="Arial" w:cs="Arial"/>
          <w:lang w:val="en-US"/>
        </w:rPr>
      </w:pPr>
      <w:r w:rsidRPr="005C612B">
        <w:rPr>
          <w:rFonts w:ascii="Arial" w:hAnsi="Arial" w:cs="Arial"/>
          <w:lang w:val="en-US"/>
        </w:rPr>
        <w:tab/>
      </w:r>
      <w:r w:rsidRPr="005C612B">
        <w:rPr>
          <w:rFonts w:ascii="Arial" w:hAnsi="Arial" w:cs="Arial"/>
          <w:lang w:val="en-US"/>
        </w:rPr>
        <w:tab/>
      </w:r>
      <w:r w:rsidRPr="005C612B">
        <w:rPr>
          <w:rFonts w:ascii="Arial" w:hAnsi="Arial" w:cs="Arial"/>
          <w:lang w:val="en-US"/>
        </w:rPr>
        <w:tab/>
      </w:r>
      <w:r w:rsidRPr="005C612B">
        <w:rPr>
          <w:rFonts w:ascii="Arial" w:hAnsi="Arial" w:cs="Arial"/>
          <w:lang w:val="en-US"/>
        </w:rPr>
        <w:tab/>
      </w:r>
      <w:r w:rsidRPr="005C612B">
        <w:rPr>
          <w:rFonts w:ascii="Arial" w:hAnsi="Arial" w:cs="Arial"/>
          <w:lang w:val="en-US"/>
        </w:rPr>
        <w:tab/>
      </w:r>
      <w:r w:rsidRPr="005C612B">
        <w:rPr>
          <w:rFonts w:ascii="Arial" w:hAnsi="Arial" w:cs="Arial"/>
          <w:lang w:val="en-US"/>
        </w:rPr>
        <w:tab/>
      </w:r>
      <w:r w:rsidRPr="005C612B">
        <w:rPr>
          <w:rFonts w:ascii="Arial" w:hAnsi="Arial" w:cs="Arial"/>
          <w:lang w:val="en-US"/>
        </w:rPr>
        <w:tab/>
      </w:r>
      <w:r w:rsidRPr="005C612B">
        <w:rPr>
          <w:rFonts w:ascii="Arial" w:hAnsi="Arial" w:cs="Arial"/>
          <w:lang w:val="en-US"/>
        </w:rPr>
        <w:tab/>
        <w:t>In</w:t>
      </w:r>
      <w:r w:rsidR="000B389D">
        <w:rPr>
          <w:rFonts w:ascii="Arial" w:hAnsi="Arial" w:cs="Arial"/>
          <w:lang w:val="en-US"/>
        </w:rPr>
        <w:t>ternational Relations Office</w:t>
      </w:r>
    </w:p>
    <w:p w:rsidR="00640B71" w:rsidRPr="005C612B" w:rsidRDefault="00640B71" w:rsidP="001B38DA">
      <w:pPr>
        <w:ind w:right="-284"/>
        <w:jc w:val="both"/>
        <w:rPr>
          <w:rFonts w:ascii="Arial" w:hAnsi="Arial" w:cs="Arial"/>
          <w:lang w:val="en-US"/>
        </w:rPr>
      </w:pPr>
    </w:p>
    <w:p w:rsidR="006D0A51" w:rsidRPr="005C612B" w:rsidRDefault="006D0A51" w:rsidP="006D0A51">
      <w:pPr>
        <w:ind w:right="-284"/>
        <w:rPr>
          <w:rFonts w:ascii="Arial" w:hAnsi="Arial" w:cs="Arial"/>
          <w:lang w:val="en-US"/>
        </w:rPr>
      </w:pPr>
    </w:p>
    <w:p w:rsidR="0044163B" w:rsidRPr="005C612B" w:rsidRDefault="0044163B" w:rsidP="006D0A51">
      <w:pPr>
        <w:ind w:left="426" w:right="-284" w:hanging="426"/>
        <w:rPr>
          <w:lang w:val="en-US"/>
        </w:rPr>
      </w:pPr>
    </w:p>
    <w:p w:rsidR="0044163B" w:rsidRPr="005C612B" w:rsidRDefault="0044163B" w:rsidP="006D0A51">
      <w:pPr>
        <w:ind w:left="426" w:right="-284" w:hanging="426"/>
        <w:rPr>
          <w:lang w:val="en-US"/>
        </w:rPr>
      </w:pPr>
    </w:p>
    <w:sectPr w:rsidR="0044163B" w:rsidRPr="005C612B" w:rsidSect="00B05314">
      <w:headerReference w:type="default" r:id="rId8"/>
      <w:pgSz w:w="11906" w:h="16838"/>
      <w:pgMar w:top="1252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9A4" w:rsidRDefault="003439A4" w:rsidP="007B670E">
      <w:pPr>
        <w:spacing w:after="0" w:line="240" w:lineRule="auto"/>
      </w:pPr>
      <w:r>
        <w:separator/>
      </w:r>
    </w:p>
  </w:endnote>
  <w:endnote w:type="continuationSeparator" w:id="0">
    <w:p w:rsidR="003439A4" w:rsidRDefault="003439A4" w:rsidP="007B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9A4" w:rsidRDefault="003439A4" w:rsidP="007B670E">
      <w:pPr>
        <w:spacing w:after="0" w:line="240" w:lineRule="auto"/>
      </w:pPr>
      <w:r>
        <w:separator/>
      </w:r>
    </w:p>
  </w:footnote>
  <w:footnote w:type="continuationSeparator" w:id="0">
    <w:p w:rsidR="003439A4" w:rsidRDefault="003439A4" w:rsidP="007B6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70E" w:rsidRPr="007B670E" w:rsidRDefault="007B670E" w:rsidP="007B670E">
    <w:pPr>
      <w:pStyle w:val="Nagwek"/>
      <w:tabs>
        <w:tab w:val="clear" w:pos="4536"/>
      </w:tabs>
    </w:pPr>
    <w:r>
      <w:rPr>
        <w:rFonts w:ascii="Arial" w:hAnsi="Arial" w:cs="Arial"/>
        <w:b/>
        <w:bCs/>
        <w:noProof/>
      </w:rPr>
      <w:drawing>
        <wp:inline distT="0" distB="0" distL="0" distR="0">
          <wp:extent cx="2228850" cy="438150"/>
          <wp:effectExtent l="1905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rFonts w:ascii="Arial" w:hAnsi="Arial" w:cs="Arial"/>
        <w:b/>
        <w:bCs/>
        <w:noProof/>
      </w:rPr>
      <w:drawing>
        <wp:inline distT="0" distB="0" distL="0" distR="0">
          <wp:extent cx="1685925" cy="438150"/>
          <wp:effectExtent l="19050" t="0" r="9525" b="0"/>
          <wp:docPr id="4" name="Obraz 4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761D"/>
    <w:multiLevelType w:val="hybridMultilevel"/>
    <w:tmpl w:val="A86CDE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91E5A"/>
    <w:multiLevelType w:val="hybridMultilevel"/>
    <w:tmpl w:val="948EB320"/>
    <w:lvl w:ilvl="0" w:tplc="4E36F51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682432"/>
    <w:multiLevelType w:val="hybridMultilevel"/>
    <w:tmpl w:val="D4C4E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93C50"/>
    <w:multiLevelType w:val="hybridMultilevel"/>
    <w:tmpl w:val="1F50A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9541A"/>
    <w:multiLevelType w:val="hybridMultilevel"/>
    <w:tmpl w:val="BF883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3B"/>
    <w:rsid w:val="000254EE"/>
    <w:rsid w:val="000A08E2"/>
    <w:rsid w:val="000B389D"/>
    <w:rsid w:val="000F0AD6"/>
    <w:rsid w:val="0018126A"/>
    <w:rsid w:val="00187A4E"/>
    <w:rsid w:val="001B38DA"/>
    <w:rsid w:val="001C5BCC"/>
    <w:rsid w:val="0020680F"/>
    <w:rsid w:val="00231653"/>
    <w:rsid w:val="00255413"/>
    <w:rsid w:val="00272496"/>
    <w:rsid w:val="002B5553"/>
    <w:rsid w:val="002D1E35"/>
    <w:rsid w:val="00304C8E"/>
    <w:rsid w:val="003439A4"/>
    <w:rsid w:val="003E19BB"/>
    <w:rsid w:val="0044163B"/>
    <w:rsid w:val="004665FE"/>
    <w:rsid w:val="004715FA"/>
    <w:rsid w:val="00477B3E"/>
    <w:rsid w:val="005075E4"/>
    <w:rsid w:val="005667B5"/>
    <w:rsid w:val="005B3EF2"/>
    <w:rsid w:val="005C612B"/>
    <w:rsid w:val="00635094"/>
    <w:rsid w:val="00640B71"/>
    <w:rsid w:val="006D0A51"/>
    <w:rsid w:val="00754CAD"/>
    <w:rsid w:val="00773283"/>
    <w:rsid w:val="007B670E"/>
    <w:rsid w:val="007B6B9A"/>
    <w:rsid w:val="00823BD6"/>
    <w:rsid w:val="008D48B7"/>
    <w:rsid w:val="009508A6"/>
    <w:rsid w:val="00954788"/>
    <w:rsid w:val="00976126"/>
    <w:rsid w:val="009A4B70"/>
    <w:rsid w:val="009C7612"/>
    <w:rsid w:val="009F5C88"/>
    <w:rsid w:val="00A22F7B"/>
    <w:rsid w:val="00AC2BED"/>
    <w:rsid w:val="00B05314"/>
    <w:rsid w:val="00B8394E"/>
    <w:rsid w:val="00B87F9F"/>
    <w:rsid w:val="00BA3213"/>
    <w:rsid w:val="00BA7037"/>
    <w:rsid w:val="00C5677F"/>
    <w:rsid w:val="00C66C12"/>
    <w:rsid w:val="00CC0D87"/>
    <w:rsid w:val="00CF79CE"/>
    <w:rsid w:val="00D43E09"/>
    <w:rsid w:val="00D81406"/>
    <w:rsid w:val="00DB1A71"/>
    <w:rsid w:val="00DE63EC"/>
    <w:rsid w:val="00E04132"/>
    <w:rsid w:val="00E048EA"/>
    <w:rsid w:val="00E33CA2"/>
    <w:rsid w:val="00EE1177"/>
    <w:rsid w:val="00F1659B"/>
    <w:rsid w:val="00FA51B8"/>
    <w:rsid w:val="00FE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DB70D"/>
  <w15:docId w15:val="{75170227-9C67-47D7-8F0A-34BFD28A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B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B6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670E"/>
    <w:rPr>
      <w:lang w:val="en-GB"/>
    </w:rPr>
  </w:style>
  <w:style w:type="paragraph" w:styleId="Stopka">
    <w:name w:val="footer"/>
    <w:basedOn w:val="Normalny"/>
    <w:link w:val="StopkaZnak"/>
    <w:uiPriority w:val="99"/>
    <w:semiHidden/>
    <w:unhideWhenUsed/>
    <w:rsid w:val="007B6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B670E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70E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9A4B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nika.satala@adm.u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Monika Satała</cp:lastModifiedBy>
  <cp:revision>3</cp:revision>
  <cp:lastPrinted>2018-07-17T07:59:00Z</cp:lastPrinted>
  <dcterms:created xsi:type="dcterms:W3CDTF">2019-04-12T12:35:00Z</dcterms:created>
  <dcterms:modified xsi:type="dcterms:W3CDTF">2019-04-12T12:55:00Z</dcterms:modified>
</cp:coreProperties>
</file>